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04" w:rsidRPr="00C42E7E" w:rsidRDefault="006B2D04">
      <w:pPr>
        <w:rPr>
          <w:lang w:val="en-US"/>
        </w:rPr>
      </w:pPr>
    </w:p>
    <w:tbl>
      <w:tblPr>
        <w:tblpPr w:leftFromText="180" w:rightFromText="180" w:vertAnchor="text" w:horzAnchor="margin" w:tblpXSpec="center" w:tblpY="-484"/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EC6E98" w:rsidRPr="00C55C51" w:rsidTr="00EC6E98">
        <w:trPr>
          <w:trHeight w:val="80"/>
        </w:trPr>
        <w:tc>
          <w:tcPr>
            <w:tcW w:w="10035" w:type="dxa"/>
            <w:shd w:val="clear" w:color="auto" w:fill="F4B29B"/>
            <w:vAlign w:val="center"/>
          </w:tcPr>
          <w:p w:rsidR="006B2D04" w:rsidRDefault="006B2D04" w:rsidP="00EC6E98">
            <w:pPr>
              <w:pStyle w:val="a9"/>
              <w:rPr>
                <w:sz w:val="4"/>
                <w:szCs w:val="4"/>
              </w:rPr>
            </w:pPr>
          </w:p>
          <w:p w:rsidR="006B2D04" w:rsidRPr="00EC6E98" w:rsidRDefault="006B2D04" w:rsidP="00EC6E98">
            <w:pPr>
              <w:pStyle w:val="a9"/>
              <w:rPr>
                <w:sz w:val="4"/>
                <w:szCs w:val="4"/>
              </w:rPr>
            </w:pPr>
          </w:p>
        </w:tc>
      </w:tr>
      <w:tr w:rsidR="00EC6E98" w:rsidRPr="00C55C51" w:rsidTr="00EC6E98">
        <w:trPr>
          <w:trHeight w:val="113"/>
        </w:trPr>
        <w:tc>
          <w:tcPr>
            <w:tcW w:w="10035" w:type="dxa"/>
            <w:shd w:val="clear" w:color="auto" w:fill="D34817"/>
            <w:vAlign w:val="center"/>
          </w:tcPr>
          <w:p w:rsidR="00EC6E98" w:rsidRPr="00EC6E98" w:rsidRDefault="00EC6E98" w:rsidP="00EC6E98">
            <w:pPr>
              <w:pStyle w:val="a9"/>
              <w:rPr>
                <w:sz w:val="4"/>
                <w:szCs w:val="4"/>
              </w:rPr>
            </w:pPr>
          </w:p>
        </w:tc>
      </w:tr>
      <w:tr w:rsidR="00EC6E98" w:rsidRPr="00C55C51" w:rsidTr="00EC6E98">
        <w:tc>
          <w:tcPr>
            <w:tcW w:w="10035" w:type="dxa"/>
            <w:shd w:val="clear" w:color="auto" w:fill="918485"/>
            <w:vAlign w:val="center"/>
          </w:tcPr>
          <w:p w:rsidR="00EC6E98" w:rsidRPr="00C55C51" w:rsidRDefault="00EC6E98" w:rsidP="00EC6E98">
            <w:pPr>
              <w:pStyle w:val="a9"/>
              <w:rPr>
                <w:sz w:val="8"/>
                <w:szCs w:val="8"/>
              </w:rPr>
            </w:pPr>
          </w:p>
        </w:tc>
      </w:tr>
    </w:tbl>
    <w:p w:rsidR="00CD78FA" w:rsidRPr="00425B75" w:rsidRDefault="00CD78FA" w:rsidP="00E13AC0">
      <w:pPr>
        <w:widowControl w:val="0"/>
        <w:jc w:val="center"/>
        <w:outlineLvl w:val="0"/>
        <w:rPr>
          <w:rFonts w:ascii="Cambria" w:hAnsi="Cambria"/>
          <w:b/>
          <w:caps/>
          <w:sz w:val="22"/>
          <w:szCs w:val="22"/>
        </w:rPr>
      </w:pPr>
      <w:r w:rsidRPr="00425B75">
        <w:rPr>
          <w:rFonts w:ascii="Cambria" w:hAnsi="Cambria"/>
          <w:b/>
          <w:caps/>
          <w:sz w:val="22"/>
          <w:szCs w:val="22"/>
        </w:rPr>
        <w:t xml:space="preserve">Протокол </w:t>
      </w:r>
      <w:r w:rsidR="004772F9" w:rsidRPr="00425B75">
        <w:rPr>
          <w:rFonts w:ascii="Cambria" w:hAnsi="Cambria"/>
          <w:b/>
          <w:caps/>
          <w:sz w:val="22"/>
          <w:szCs w:val="22"/>
        </w:rPr>
        <w:t>№</w:t>
      </w:r>
      <w:r w:rsidR="00163CD4" w:rsidRPr="00425B75">
        <w:rPr>
          <w:rFonts w:ascii="Cambria" w:hAnsi="Cambria"/>
          <w:b/>
          <w:caps/>
          <w:sz w:val="22"/>
          <w:szCs w:val="22"/>
        </w:rPr>
        <w:t xml:space="preserve"> </w:t>
      </w:r>
      <w:r w:rsidR="001C0AE7" w:rsidRPr="00425B75">
        <w:rPr>
          <w:rFonts w:ascii="Cambria" w:hAnsi="Cambria"/>
          <w:b/>
          <w:caps/>
          <w:sz w:val="22"/>
          <w:szCs w:val="22"/>
        </w:rPr>
        <w:t>16 от 09.06</w:t>
      </w:r>
      <w:r w:rsidR="00C64E1B" w:rsidRPr="00425B75">
        <w:rPr>
          <w:rFonts w:ascii="Cambria" w:hAnsi="Cambria"/>
          <w:b/>
          <w:caps/>
          <w:sz w:val="22"/>
          <w:szCs w:val="22"/>
        </w:rPr>
        <w:t>.2020</w:t>
      </w:r>
    </w:p>
    <w:p w:rsidR="00D56BAB" w:rsidRPr="00425B75" w:rsidRDefault="00D56BAB" w:rsidP="00BE66D0">
      <w:pPr>
        <w:widowControl w:val="0"/>
        <w:jc w:val="center"/>
        <w:outlineLvl w:val="0"/>
        <w:rPr>
          <w:rFonts w:ascii="Cambria" w:hAnsi="Cambria"/>
          <w:b/>
          <w:caps/>
          <w:sz w:val="22"/>
          <w:szCs w:val="22"/>
        </w:rPr>
      </w:pPr>
      <w:r w:rsidRPr="00425B75">
        <w:rPr>
          <w:rFonts w:ascii="Cambria" w:hAnsi="Cambria"/>
          <w:b/>
          <w:caps/>
          <w:sz w:val="22"/>
          <w:szCs w:val="22"/>
        </w:rPr>
        <w:t>заседания Контрольного Комитета</w:t>
      </w:r>
    </w:p>
    <w:p w:rsidR="00BE66D0" w:rsidRPr="00425B75" w:rsidRDefault="00BE66D0" w:rsidP="000813A3">
      <w:pPr>
        <w:widowControl w:val="0"/>
        <w:jc w:val="center"/>
        <w:outlineLvl w:val="0"/>
        <w:rPr>
          <w:rFonts w:ascii="Cambria" w:hAnsi="Cambria"/>
          <w:b/>
          <w:caps/>
          <w:sz w:val="22"/>
          <w:szCs w:val="22"/>
        </w:rPr>
      </w:pPr>
    </w:p>
    <w:tbl>
      <w:tblPr>
        <w:tblW w:w="4892" w:type="pct"/>
        <w:tblLook w:val="04A0" w:firstRow="1" w:lastRow="0" w:firstColumn="1" w:lastColumn="0" w:noHBand="0" w:noVBand="1"/>
      </w:tblPr>
      <w:tblGrid>
        <w:gridCol w:w="4322"/>
        <w:gridCol w:w="5663"/>
      </w:tblGrid>
      <w:tr w:rsidR="00CD78FA" w:rsidRPr="00425B75" w:rsidTr="000813A3">
        <w:tc>
          <w:tcPr>
            <w:tcW w:w="4234" w:type="dxa"/>
            <w:vAlign w:val="center"/>
          </w:tcPr>
          <w:p w:rsidR="00CD78FA" w:rsidRPr="00425B75" w:rsidRDefault="00725E2B" w:rsidP="000813A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425B75">
              <w:rPr>
                <w:rFonts w:ascii="Cambria" w:hAnsi="Cambria"/>
                <w:sz w:val="22"/>
                <w:szCs w:val="22"/>
              </w:rPr>
              <w:t>Дата и время заседания</w:t>
            </w:r>
          </w:p>
        </w:tc>
        <w:tc>
          <w:tcPr>
            <w:tcW w:w="5547" w:type="dxa"/>
            <w:vAlign w:val="center"/>
          </w:tcPr>
          <w:p w:rsidR="00CD78FA" w:rsidRPr="00425B75" w:rsidRDefault="001C0AE7" w:rsidP="000813A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425B75">
              <w:rPr>
                <w:rFonts w:ascii="Cambria" w:hAnsi="Cambria"/>
                <w:sz w:val="22"/>
                <w:szCs w:val="22"/>
              </w:rPr>
              <w:t>09.06</w:t>
            </w:r>
            <w:r w:rsidR="00C64E1B" w:rsidRPr="00425B75">
              <w:rPr>
                <w:rFonts w:ascii="Cambria" w:hAnsi="Cambria"/>
                <w:sz w:val="22"/>
                <w:szCs w:val="22"/>
              </w:rPr>
              <w:t>.2020</w:t>
            </w:r>
            <w:r w:rsidR="00A274C9" w:rsidRPr="00425B75">
              <w:rPr>
                <w:rFonts w:ascii="Cambria" w:hAnsi="Cambria"/>
                <w:sz w:val="22"/>
                <w:szCs w:val="22"/>
              </w:rPr>
              <w:t>,</w:t>
            </w:r>
            <w:r w:rsidR="00E34D5B" w:rsidRPr="00425B75">
              <w:rPr>
                <w:rFonts w:ascii="Cambria" w:hAnsi="Cambria"/>
                <w:sz w:val="22"/>
                <w:szCs w:val="22"/>
              </w:rPr>
              <w:t xml:space="preserve"> 10</w:t>
            </w:r>
            <w:r w:rsidR="00960E15" w:rsidRPr="00425B75">
              <w:rPr>
                <w:rFonts w:ascii="Cambria" w:hAnsi="Cambria"/>
                <w:sz w:val="22"/>
                <w:szCs w:val="22"/>
              </w:rPr>
              <w:t>-00</w:t>
            </w:r>
          </w:p>
        </w:tc>
      </w:tr>
      <w:tr w:rsidR="00CD78FA" w:rsidRPr="00425B75" w:rsidTr="000813A3">
        <w:tc>
          <w:tcPr>
            <w:tcW w:w="4234" w:type="dxa"/>
            <w:vAlign w:val="center"/>
          </w:tcPr>
          <w:p w:rsidR="00CD78FA" w:rsidRPr="00425B75" w:rsidRDefault="00CD78FA" w:rsidP="000813A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425B75">
              <w:rPr>
                <w:rFonts w:ascii="Cambria" w:hAnsi="Cambria"/>
                <w:sz w:val="22"/>
                <w:szCs w:val="22"/>
              </w:rPr>
              <w:t>Место проведения</w:t>
            </w:r>
          </w:p>
        </w:tc>
        <w:tc>
          <w:tcPr>
            <w:tcW w:w="5547" w:type="dxa"/>
            <w:vAlign w:val="center"/>
          </w:tcPr>
          <w:p w:rsidR="00CD78FA" w:rsidRPr="00425B75" w:rsidRDefault="00960E15" w:rsidP="000813A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425B75">
              <w:rPr>
                <w:rFonts w:ascii="Cambria" w:hAnsi="Cambria"/>
                <w:sz w:val="22"/>
                <w:szCs w:val="22"/>
              </w:rPr>
              <w:t>693000, Сахалинская обл., гор. Южно-Сахалинск, ул. К. Маркса, д. 20, оф. 201</w:t>
            </w:r>
          </w:p>
        </w:tc>
      </w:tr>
      <w:tr w:rsidR="00CD78FA" w:rsidRPr="00425B75" w:rsidTr="000813A3">
        <w:tc>
          <w:tcPr>
            <w:tcW w:w="4234" w:type="dxa"/>
            <w:vAlign w:val="center"/>
          </w:tcPr>
          <w:p w:rsidR="00CD78FA" w:rsidRPr="00425B75" w:rsidRDefault="00CD78FA" w:rsidP="000813A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425B75">
              <w:rPr>
                <w:rFonts w:ascii="Cambria" w:hAnsi="Cambria"/>
                <w:sz w:val="22"/>
                <w:szCs w:val="22"/>
              </w:rPr>
              <w:t xml:space="preserve">Вид </w:t>
            </w:r>
            <w:r w:rsidR="00C620CE" w:rsidRPr="00425B75">
              <w:rPr>
                <w:rFonts w:ascii="Cambria" w:hAnsi="Cambria"/>
                <w:sz w:val="22"/>
                <w:szCs w:val="22"/>
              </w:rPr>
              <w:t xml:space="preserve">и форма проведения </w:t>
            </w:r>
            <w:r w:rsidRPr="00425B75">
              <w:rPr>
                <w:rFonts w:ascii="Cambria" w:hAnsi="Cambria"/>
                <w:sz w:val="22"/>
                <w:szCs w:val="22"/>
              </w:rPr>
              <w:t>заседания</w:t>
            </w:r>
          </w:p>
        </w:tc>
        <w:tc>
          <w:tcPr>
            <w:tcW w:w="5547" w:type="dxa"/>
            <w:vAlign w:val="center"/>
          </w:tcPr>
          <w:p w:rsidR="00CD78FA" w:rsidRPr="00425B75" w:rsidRDefault="00960E15" w:rsidP="000813A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25B75">
              <w:rPr>
                <w:rFonts w:ascii="Cambria" w:hAnsi="Cambria"/>
                <w:sz w:val="22"/>
                <w:szCs w:val="22"/>
                <w:lang w:val="en-US"/>
              </w:rPr>
              <w:t>очередное</w:t>
            </w:r>
            <w:proofErr w:type="spellEnd"/>
            <w:r w:rsidR="00E43EC8" w:rsidRPr="00425B75">
              <w:rPr>
                <w:rFonts w:ascii="Cambria" w:hAnsi="Cambri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25B75">
              <w:rPr>
                <w:rFonts w:ascii="Cambria" w:hAnsi="Cambria"/>
                <w:sz w:val="22"/>
                <w:szCs w:val="22"/>
                <w:lang w:val="en-US"/>
              </w:rPr>
              <w:t>очная</w:t>
            </w:r>
            <w:proofErr w:type="spellEnd"/>
          </w:p>
        </w:tc>
      </w:tr>
      <w:tr w:rsidR="00CD78FA" w:rsidRPr="00425B75" w:rsidTr="000813A3">
        <w:tc>
          <w:tcPr>
            <w:tcW w:w="4234" w:type="dxa"/>
            <w:vAlign w:val="center"/>
          </w:tcPr>
          <w:p w:rsidR="00CD78FA" w:rsidRPr="00425B75" w:rsidRDefault="00CD78FA" w:rsidP="000813A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425B75">
              <w:rPr>
                <w:rFonts w:ascii="Cambria" w:hAnsi="Cambria"/>
                <w:sz w:val="22"/>
                <w:szCs w:val="22"/>
              </w:rPr>
              <w:t>Председатель заседания</w:t>
            </w:r>
          </w:p>
        </w:tc>
        <w:tc>
          <w:tcPr>
            <w:tcW w:w="5547" w:type="dxa"/>
            <w:vAlign w:val="center"/>
          </w:tcPr>
          <w:p w:rsidR="00CD78FA" w:rsidRPr="00886FA6" w:rsidRDefault="00425B75" w:rsidP="00425B75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86FA6">
              <w:rPr>
                <w:rFonts w:ascii="Cambria" w:hAnsi="Cambria"/>
                <w:sz w:val="22"/>
                <w:szCs w:val="22"/>
              </w:rPr>
              <w:t>Калиничев М.И. – Генеральный директор ООО «Карьер «Известковый»</w:t>
            </w:r>
          </w:p>
        </w:tc>
      </w:tr>
      <w:tr w:rsidR="00CD78FA" w:rsidRPr="00425B75" w:rsidTr="000813A3">
        <w:tc>
          <w:tcPr>
            <w:tcW w:w="4234" w:type="dxa"/>
            <w:vAlign w:val="center"/>
          </w:tcPr>
          <w:p w:rsidR="00CD78FA" w:rsidRPr="00425B75" w:rsidRDefault="00CD78FA" w:rsidP="000813A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425B75">
              <w:rPr>
                <w:rFonts w:ascii="Cambria" w:hAnsi="Cambria"/>
                <w:sz w:val="22"/>
                <w:szCs w:val="22"/>
              </w:rPr>
              <w:t>Количество членов Контрольного комитета</w:t>
            </w:r>
          </w:p>
        </w:tc>
        <w:tc>
          <w:tcPr>
            <w:tcW w:w="5547" w:type="dxa"/>
            <w:vAlign w:val="center"/>
          </w:tcPr>
          <w:p w:rsidR="00CD78FA" w:rsidRPr="00425B75" w:rsidRDefault="00163CD4" w:rsidP="000813A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425B75">
              <w:rPr>
                <w:rFonts w:ascii="Cambria" w:hAnsi="Cambria"/>
                <w:sz w:val="22"/>
                <w:szCs w:val="22"/>
              </w:rPr>
              <w:t>9</w:t>
            </w:r>
          </w:p>
        </w:tc>
      </w:tr>
      <w:tr w:rsidR="00CD78FA" w:rsidRPr="00425B75" w:rsidTr="000813A3">
        <w:tc>
          <w:tcPr>
            <w:tcW w:w="4234" w:type="dxa"/>
            <w:vAlign w:val="center"/>
          </w:tcPr>
          <w:p w:rsidR="00CD78FA" w:rsidRPr="00425B75" w:rsidRDefault="00CD78FA" w:rsidP="000813A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425B75">
              <w:rPr>
                <w:rFonts w:ascii="Cambria" w:hAnsi="Cambria"/>
                <w:sz w:val="22"/>
                <w:szCs w:val="22"/>
              </w:rPr>
              <w:t>Фактически присутствовало членов</w:t>
            </w:r>
          </w:p>
        </w:tc>
        <w:tc>
          <w:tcPr>
            <w:tcW w:w="5547" w:type="dxa"/>
            <w:vAlign w:val="center"/>
          </w:tcPr>
          <w:p w:rsidR="00CD78FA" w:rsidRPr="00425B75" w:rsidRDefault="00425B75" w:rsidP="000813A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425B75"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D240C7" w:rsidRPr="00425B75" w:rsidTr="000813A3">
        <w:tc>
          <w:tcPr>
            <w:tcW w:w="4234" w:type="dxa"/>
            <w:vAlign w:val="center"/>
          </w:tcPr>
          <w:p w:rsidR="00D240C7" w:rsidRPr="00425B75" w:rsidRDefault="00D240C7" w:rsidP="000813A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425B75">
              <w:rPr>
                <w:rFonts w:ascii="Cambria" w:hAnsi="Cambria"/>
                <w:sz w:val="22"/>
                <w:szCs w:val="22"/>
              </w:rPr>
              <w:t>Кворум</w:t>
            </w:r>
          </w:p>
        </w:tc>
        <w:tc>
          <w:tcPr>
            <w:tcW w:w="5547" w:type="dxa"/>
            <w:vAlign w:val="center"/>
          </w:tcPr>
          <w:p w:rsidR="00D240C7" w:rsidRPr="00425B75" w:rsidRDefault="00960E15" w:rsidP="000813A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425B75">
              <w:rPr>
                <w:rFonts w:ascii="Cambria" w:hAnsi="Cambria"/>
                <w:sz w:val="22"/>
                <w:szCs w:val="22"/>
              </w:rPr>
              <w:t>имеется</w:t>
            </w:r>
          </w:p>
        </w:tc>
      </w:tr>
      <w:tr w:rsidR="00D240C7" w:rsidRPr="00425B75" w:rsidTr="000813A3">
        <w:tc>
          <w:tcPr>
            <w:tcW w:w="4234" w:type="dxa"/>
            <w:vAlign w:val="center"/>
          </w:tcPr>
          <w:p w:rsidR="00D240C7" w:rsidRPr="00425B75" w:rsidRDefault="00D240C7" w:rsidP="000813A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425B75">
              <w:rPr>
                <w:rFonts w:ascii="Cambria" w:hAnsi="Cambria"/>
                <w:sz w:val="22"/>
                <w:szCs w:val="22"/>
              </w:rPr>
              <w:t>Секретарь заседания</w:t>
            </w:r>
          </w:p>
        </w:tc>
        <w:tc>
          <w:tcPr>
            <w:tcW w:w="5547" w:type="dxa"/>
            <w:vAlign w:val="center"/>
          </w:tcPr>
          <w:p w:rsidR="00BE66D0" w:rsidRPr="00425B75" w:rsidRDefault="00C64E1B" w:rsidP="000813A3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425B75">
              <w:rPr>
                <w:rFonts w:ascii="Cambria" w:hAnsi="Cambria"/>
                <w:sz w:val="22"/>
                <w:szCs w:val="22"/>
              </w:rPr>
              <w:t>Чачина Е.А.</w:t>
            </w:r>
            <w:r w:rsidR="00A61991" w:rsidRPr="00425B75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25B75">
              <w:rPr>
                <w:rFonts w:ascii="Cambria" w:hAnsi="Cambria"/>
                <w:sz w:val="22"/>
                <w:szCs w:val="22"/>
              </w:rPr>
              <w:t>– Заместитель начальника отдела контроля Ассоциации «</w:t>
            </w:r>
            <w:proofErr w:type="spellStart"/>
            <w:r w:rsidRPr="00425B75">
              <w:rPr>
                <w:rFonts w:ascii="Cambria" w:hAnsi="Cambria"/>
                <w:sz w:val="22"/>
                <w:szCs w:val="22"/>
              </w:rPr>
              <w:t>Сахалинстрой</w:t>
            </w:r>
            <w:proofErr w:type="spellEnd"/>
            <w:r w:rsidRPr="00425B75">
              <w:rPr>
                <w:rFonts w:ascii="Cambria" w:hAnsi="Cambria"/>
                <w:sz w:val="22"/>
                <w:szCs w:val="22"/>
              </w:rPr>
              <w:t>»</w:t>
            </w:r>
          </w:p>
          <w:p w:rsidR="000813A3" w:rsidRPr="00425B75" w:rsidRDefault="000813A3" w:rsidP="000813A3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CD78FA" w:rsidRPr="00425B75" w:rsidRDefault="00603342" w:rsidP="000813A3">
      <w:pPr>
        <w:widowControl w:val="0"/>
        <w:spacing w:line="276" w:lineRule="auto"/>
        <w:jc w:val="center"/>
        <w:outlineLvl w:val="0"/>
        <w:rPr>
          <w:rFonts w:ascii="Cambria" w:hAnsi="Cambria"/>
          <w:b/>
          <w:caps/>
          <w:sz w:val="22"/>
          <w:szCs w:val="22"/>
        </w:rPr>
      </w:pPr>
      <w:r w:rsidRPr="00425B75">
        <w:rPr>
          <w:rFonts w:ascii="Cambria" w:hAnsi="Cambria"/>
          <w:b/>
          <w:caps/>
          <w:sz w:val="22"/>
          <w:szCs w:val="22"/>
        </w:rPr>
        <w:t>Ч</w:t>
      </w:r>
      <w:r w:rsidR="00CD78FA" w:rsidRPr="00425B75">
        <w:rPr>
          <w:rFonts w:ascii="Cambria" w:hAnsi="Cambria"/>
          <w:b/>
          <w:caps/>
          <w:sz w:val="22"/>
          <w:szCs w:val="22"/>
        </w:rPr>
        <w:t>лены Контрольного комитета</w:t>
      </w:r>
      <w:r w:rsidR="00AC6EDC" w:rsidRPr="00425B75">
        <w:rPr>
          <w:rFonts w:ascii="Cambria" w:hAnsi="Cambria"/>
          <w:b/>
          <w:caps/>
          <w:sz w:val="22"/>
          <w:szCs w:val="22"/>
        </w:rPr>
        <w:t>, присутств</w:t>
      </w:r>
      <w:r w:rsidR="003D4C31" w:rsidRPr="00425B75">
        <w:rPr>
          <w:rFonts w:ascii="Cambria" w:hAnsi="Cambria"/>
          <w:b/>
          <w:caps/>
          <w:sz w:val="22"/>
          <w:szCs w:val="22"/>
        </w:rPr>
        <w:t>овавшие</w:t>
      </w:r>
      <w:r w:rsidR="00AC6EDC" w:rsidRPr="00425B75">
        <w:rPr>
          <w:rFonts w:ascii="Cambria" w:hAnsi="Cambria"/>
          <w:b/>
          <w:caps/>
          <w:sz w:val="22"/>
          <w:szCs w:val="22"/>
        </w:rPr>
        <w:t xml:space="preserve"> на заседании</w:t>
      </w:r>
    </w:p>
    <w:tbl>
      <w:tblPr>
        <w:tblW w:w="4913" w:type="pct"/>
        <w:jc w:val="center"/>
        <w:tblLook w:val="04A0" w:firstRow="1" w:lastRow="0" w:firstColumn="1" w:lastColumn="0" w:noHBand="0" w:noVBand="1"/>
      </w:tblPr>
      <w:tblGrid>
        <w:gridCol w:w="10027"/>
      </w:tblGrid>
      <w:tr w:rsidR="00A274C9" w:rsidRPr="00425B75" w:rsidTr="00EC6E98">
        <w:trPr>
          <w:jc w:val="center"/>
        </w:trPr>
        <w:tc>
          <w:tcPr>
            <w:tcW w:w="10027" w:type="dxa"/>
            <w:shd w:val="clear" w:color="auto" w:fill="auto"/>
          </w:tcPr>
          <w:p w:rsidR="004F51A9" w:rsidRPr="00425B75" w:rsidRDefault="004F51A9" w:rsidP="000813A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Cambria" w:hAnsi="Cambria"/>
              </w:rPr>
            </w:pPr>
            <w:r w:rsidRPr="00425B75">
              <w:rPr>
                <w:rFonts w:ascii="Cambria" w:hAnsi="Cambria"/>
              </w:rPr>
              <w:t>Калиничев М.И. – Генеральный директор ООО «Карьер «Известковый»</w:t>
            </w:r>
          </w:p>
          <w:p w:rsidR="00013B2D" w:rsidRPr="00425B75" w:rsidRDefault="00013B2D" w:rsidP="000813A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Cambria" w:hAnsi="Cambria"/>
              </w:rPr>
            </w:pPr>
            <w:proofErr w:type="spellStart"/>
            <w:r w:rsidRPr="00425B75">
              <w:rPr>
                <w:rFonts w:ascii="Cambria" w:hAnsi="Cambria"/>
              </w:rPr>
              <w:t>Мочедловский</w:t>
            </w:r>
            <w:proofErr w:type="spellEnd"/>
            <w:r w:rsidRPr="00425B75">
              <w:rPr>
                <w:rFonts w:ascii="Cambria" w:hAnsi="Cambria"/>
              </w:rPr>
              <w:t xml:space="preserve"> Д.В. – Член Совета АНО «Центр ЖКХ-Контроль»</w:t>
            </w:r>
          </w:p>
          <w:p w:rsidR="00262286" w:rsidRPr="00425B75" w:rsidRDefault="00262286" w:rsidP="001C0A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Cambria" w:hAnsi="Cambria"/>
              </w:rPr>
            </w:pPr>
            <w:r w:rsidRPr="00425B75">
              <w:rPr>
                <w:rFonts w:ascii="Cambria" w:hAnsi="Cambria"/>
              </w:rPr>
              <w:t xml:space="preserve">Лесков А. А. – </w:t>
            </w:r>
            <w:r w:rsidR="00C64E1B" w:rsidRPr="00425B75">
              <w:rPr>
                <w:rFonts w:ascii="Cambria" w:hAnsi="Cambria"/>
              </w:rPr>
              <w:t xml:space="preserve">Старший инспектор </w:t>
            </w:r>
            <w:r w:rsidRPr="00425B75">
              <w:rPr>
                <w:rFonts w:ascii="Cambria" w:hAnsi="Cambria"/>
              </w:rPr>
              <w:t>отдела контроля Ассоциации «</w:t>
            </w:r>
            <w:proofErr w:type="spellStart"/>
            <w:r w:rsidRPr="00425B75">
              <w:rPr>
                <w:rFonts w:ascii="Cambria" w:hAnsi="Cambria"/>
              </w:rPr>
              <w:t>Сахалинстрой</w:t>
            </w:r>
            <w:proofErr w:type="spellEnd"/>
            <w:r w:rsidRPr="00425B75">
              <w:rPr>
                <w:rFonts w:ascii="Cambria" w:hAnsi="Cambria"/>
              </w:rPr>
              <w:t>»</w:t>
            </w:r>
          </w:p>
          <w:p w:rsidR="00554A34" w:rsidRPr="00425B75" w:rsidRDefault="00554A34" w:rsidP="00554A3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hAnsi="Cambria"/>
              </w:rPr>
            </w:pPr>
            <w:proofErr w:type="spellStart"/>
            <w:r w:rsidRPr="00425B75">
              <w:rPr>
                <w:rFonts w:ascii="Cambria" w:hAnsi="Cambria"/>
              </w:rPr>
              <w:t>Шевякина</w:t>
            </w:r>
            <w:proofErr w:type="spellEnd"/>
            <w:r w:rsidRPr="00425B75">
              <w:rPr>
                <w:rFonts w:ascii="Cambria" w:hAnsi="Cambria"/>
              </w:rPr>
              <w:t xml:space="preserve"> О.В - Старший инспектор Ассоциации «</w:t>
            </w:r>
            <w:proofErr w:type="spellStart"/>
            <w:r w:rsidRPr="00425B75">
              <w:rPr>
                <w:rFonts w:ascii="Cambria" w:hAnsi="Cambria"/>
              </w:rPr>
              <w:t>Сахалинстрой</w:t>
            </w:r>
            <w:proofErr w:type="spellEnd"/>
            <w:r w:rsidRPr="00425B75">
              <w:rPr>
                <w:rFonts w:ascii="Cambria" w:hAnsi="Cambria"/>
              </w:rPr>
              <w:t>»</w:t>
            </w:r>
          </w:p>
          <w:p w:rsidR="00554A34" w:rsidRPr="00425B75" w:rsidRDefault="00554A34" w:rsidP="000813A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Cambria" w:hAnsi="Cambria"/>
              </w:rPr>
            </w:pPr>
            <w:r w:rsidRPr="00425B75">
              <w:rPr>
                <w:rFonts w:ascii="Cambria" w:hAnsi="Cambria"/>
              </w:rPr>
              <w:t>Павперов М.Е. - Старший инспектор Ассоциации «</w:t>
            </w:r>
            <w:proofErr w:type="spellStart"/>
            <w:r w:rsidRPr="00425B75">
              <w:rPr>
                <w:rFonts w:ascii="Cambria" w:hAnsi="Cambria"/>
              </w:rPr>
              <w:t>Сахалинстрой</w:t>
            </w:r>
            <w:proofErr w:type="spellEnd"/>
            <w:r w:rsidRPr="00425B75">
              <w:rPr>
                <w:rFonts w:ascii="Cambria" w:hAnsi="Cambria"/>
              </w:rPr>
              <w:t>»</w:t>
            </w:r>
          </w:p>
          <w:p w:rsidR="00163CD4" w:rsidRPr="00425B75" w:rsidRDefault="00262286" w:rsidP="00554A3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Cambria" w:hAnsi="Cambria"/>
              </w:rPr>
            </w:pPr>
            <w:r w:rsidRPr="00425B75">
              <w:rPr>
                <w:rFonts w:ascii="Cambria" w:hAnsi="Cambria"/>
              </w:rPr>
              <w:t>Кобяков К.П. – Координатор общественного контроля Ассоциации «</w:t>
            </w:r>
            <w:proofErr w:type="spellStart"/>
            <w:r w:rsidRPr="00425B75">
              <w:rPr>
                <w:rFonts w:ascii="Cambria" w:hAnsi="Cambria"/>
              </w:rPr>
              <w:t>Сахалинстрой</w:t>
            </w:r>
            <w:proofErr w:type="spellEnd"/>
            <w:r w:rsidRPr="00425B75">
              <w:rPr>
                <w:rFonts w:ascii="Cambria" w:hAnsi="Cambria"/>
              </w:rPr>
              <w:t>»</w:t>
            </w:r>
          </w:p>
        </w:tc>
      </w:tr>
      <w:tr w:rsidR="00960E15" w:rsidRPr="00425B75" w:rsidTr="00EC6E98">
        <w:trPr>
          <w:jc w:val="center"/>
        </w:trPr>
        <w:tc>
          <w:tcPr>
            <w:tcW w:w="10027" w:type="dxa"/>
            <w:shd w:val="clear" w:color="auto" w:fill="auto"/>
          </w:tcPr>
          <w:p w:rsidR="00960E15" w:rsidRPr="00425B75" w:rsidRDefault="00960E15" w:rsidP="000813A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CD78FA" w:rsidRPr="00425B75" w:rsidRDefault="0022463E" w:rsidP="000813A3">
      <w:pPr>
        <w:widowControl w:val="0"/>
        <w:spacing w:line="276" w:lineRule="auto"/>
        <w:ind w:left="720"/>
        <w:jc w:val="center"/>
        <w:outlineLvl w:val="0"/>
        <w:rPr>
          <w:rFonts w:ascii="Cambria" w:hAnsi="Cambria"/>
          <w:b/>
          <w:caps/>
          <w:sz w:val="22"/>
          <w:szCs w:val="22"/>
        </w:rPr>
      </w:pPr>
      <w:r w:rsidRPr="00425B75">
        <w:rPr>
          <w:rFonts w:ascii="Cambria" w:hAnsi="Cambria"/>
          <w:b/>
          <w:caps/>
          <w:sz w:val="22"/>
          <w:szCs w:val="22"/>
        </w:rPr>
        <w:t>Открытие заседания</w:t>
      </w:r>
    </w:p>
    <w:p w:rsidR="00A61991" w:rsidRPr="00425B75" w:rsidRDefault="00960E15" w:rsidP="000813A3">
      <w:pPr>
        <w:widowControl w:val="0"/>
        <w:ind w:left="708" w:hanging="708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b/>
          <w:sz w:val="22"/>
          <w:szCs w:val="22"/>
        </w:rPr>
        <w:t>СЛУШАЛИ:</w:t>
      </w:r>
      <w:r w:rsidR="00112187" w:rsidRPr="00425B75">
        <w:rPr>
          <w:rFonts w:ascii="Cambria" w:hAnsi="Cambria"/>
          <w:b/>
          <w:sz w:val="22"/>
          <w:szCs w:val="22"/>
        </w:rPr>
        <w:t xml:space="preserve"> </w:t>
      </w:r>
      <w:r w:rsidRPr="00425B75">
        <w:rPr>
          <w:rFonts w:ascii="Cambria" w:hAnsi="Cambria"/>
          <w:sz w:val="22"/>
          <w:szCs w:val="22"/>
        </w:rPr>
        <w:t>Председательству</w:t>
      </w:r>
      <w:r w:rsidR="00163CD4" w:rsidRPr="00425B75">
        <w:rPr>
          <w:rFonts w:ascii="Cambria" w:hAnsi="Cambria"/>
          <w:sz w:val="22"/>
          <w:szCs w:val="22"/>
        </w:rPr>
        <w:t xml:space="preserve">ющего, который сообщил, что </w:t>
      </w:r>
      <w:r w:rsidR="00EC6E98" w:rsidRPr="00425B75">
        <w:rPr>
          <w:rFonts w:ascii="Cambria" w:hAnsi="Cambria"/>
          <w:sz w:val="22"/>
          <w:szCs w:val="22"/>
        </w:rPr>
        <w:t>из 9-ти членов Контрольного коми</w:t>
      </w:r>
      <w:r w:rsidR="00384AE5" w:rsidRPr="00425B75">
        <w:rPr>
          <w:rFonts w:ascii="Cambria" w:hAnsi="Cambria"/>
          <w:sz w:val="22"/>
          <w:szCs w:val="22"/>
        </w:rPr>
        <w:t xml:space="preserve">тета на заседании присутствует </w:t>
      </w:r>
      <w:r w:rsidR="00425B75" w:rsidRPr="00425B75">
        <w:rPr>
          <w:rFonts w:ascii="Cambria" w:hAnsi="Cambria"/>
          <w:sz w:val="22"/>
          <w:szCs w:val="22"/>
        </w:rPr>
        <w:t>6</w:t>
      </w:r>
      <w:r w:rsidR="004F51A9" w:rsidRPr="00425B75">
        <w:rPr>
          <w:rFonts w:ascii="Cambria" w:hAnsi="Cambria"/>
          <w:sz w:val="22"/>
          <w:szCs w:val="22"/>
        </w:rPr>
        <w:t xml:space="preserve"> </w:t>
      </w:r>
      <w:r w:rsidR="00EC6E98" w:rsidRPr="00425B75">
        <w:rPr>
          <w:rFonts w:ascii="Cambria" w:hAnsi="Cambria"/>
          <w:sz w:val="22"/>
          <w:szCs w:val="22"/>
        </w:rPr>
        <w:t>членов. З</w:t>
      </w:r>
      <w:r w:rsidRPr="00425B75">
        <w:rPr>
          <w:rFonts w:ascii="Cambria" w:hAnsi="Cambria"/>
          <w:sz w:val="22"/>
          <w:szCs w:val="22"/>
        </w:rPr>
        <w:t>аседание правомочно принимать решени</w:t>
      </w:r>
      <w:r w:rsidR="00A61991" w:rsidRPr="00425B75">
        <w:rPr>
          <w:rFonts w:ascii="Cambria" w:hAnsi="Cambria"/>
          <w:sz w:val="22"/>
          <w:szCs w:val="22"/>
        </w:rPr>
        <w:t>я по вопросам повестки дня</w:t>
      </w:r>
      <w:r w:rsidRPr="00425B75">
        <w:rPr>
          <w:rFonts w:ascii="Cambria" w:hAnsi="Cambria"/>
          <w:sz w:val="22"/>
          <w:szCs w:val="22"/>
        </w:rPr>
        <w:t>. Председательствующий объявил заседание Контрольного комитета открытым и предложил утвердить повестку дня заседания Контрольн</w:t>
      </w:r>
      <w:r w:rsidR="00F01BB4" w:rsidRPr="00425B75">
        <w:rPr>
          <w:rFonts w:ascii="Cambria" w:hAnsi="Cambria"/>
          <w:sz w:val="22"/>
          <w:szCs w:val="22"/>
        </w:rPr>
        <w:t xml:space="preserve">ого комитета из </w:t>
      </w:r>
      <w:r w:rsidR="001C0AE7" w:rsidRPr="00425B75">
        <w:rPr>
          <w:rFonts w:ascii="Cambria" w:hAnsi="Cambria"/>
          <w:sz w:val="22"/>
          <w:szCs w:val="22"/>
        </w:rPr>
        <w:t>3-х</w:t>
      </w:r>
      <w:r w:rsidR="00447FDC" w:rsidRPr="00425B75">
        <w:rPr>
          <w:rFonts w:ascii="Cambria" w:hAnsi="Cambria"/>
          <w:sz w:val="22"/>
          <w:szCs w:val="22"/>
        </w:rPr>
        <w:t xml:space="preserve"> вопрос</w:t>
      </w:r>
      <w:r w:rsidR="00B01495" w:rsidRPr="00425B75">
        <w:rPr>
          <w:rFonts w:ascii="Cambria" w:hAnsi="Cambria"/>
          <w:sz w:val="22"/>
          <w:szCs w:val="22"/>
        </w:rPr>
        <w:t>ов</w:t>
      </w:r>
      <w:r w:rsidRPr="00425B75">
        <w:rPr>
          <w:rFonts w:ascii="Cambria" w:hAnsi="Cambria"/>
          <w:sz w:val="22"/>
          <w:szCs w:val="22"/>
        </w:rPr>
        <w:t xml:space="preserve">. </w:t>
      </w:r>
    </w:p>
    <w:p w:rsidR="009E2376" w:rsidRPr="00425B75" w:rsidRDefault="00960E15" w:rsidP="000813A3">
      <w:pPr>
        <w:widowControl w:val="0"/>
        <w:ind w:left="708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>Иных предложений и замечаний не поступило.</w:t>
      </w:r>
    </w:p>
    <w:p w:rsidR="00960E15" w:rsidRPr="00425B75" w:rsidRDefault="00960E15" w:rsidP="000813A3">
      <w:pPr>
        <w:widowControl w:val="0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b/>
          <w:sz w:val="22"/>
          <w:szCs w:val="22"/>
        </w:rPr>
        <w:t xml:space="preserve">РЕШИЛИ: </w:t>
      </w:r>
      <w:r w:rsidRPr="00425B75">
        <w:rPr>
          <w:rFonts w:ascii="Cambria" w:hAnsi="Cambria"/>
          <w:sz w:val="22"/>
          <w:szCs w:val="22"/>
        </w:rPr>
        <w:t>Утвердить повестку дня заседания Контрольного комитета</w:t>
      </w:r>
      <w:r w:rsidR="007A2DEE" w:rsidRPr="00425B75">
        <w:rPr>
          <w:rFonts w:ascii="Cambria" w:hAnsi="Cambria"/>
          <w:sz w:val="22"/>
          <w:szCs w:val="22"/>
        </w:rPr>
        <w:t>.</w:t>
      </w:r>
    </w:p>
    <w:p w:rsidR="00A61991" w:rsidRPr="00425B75" w:rsidRDefault="00960E15" w:rsidP="000813A3">
      <w:pPr>
        <w:widowControl w:val="0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b/>
          <w:sz w:val="22"/>
          <w:szCs w:val="22"/>
        </w:rPr>
        <w:t xml:space="preserve">ГОЛОСОВАЛИ: </w:t>
      </w:r>
      <w:r w:rsidRPr="00425B75">
        <w:rPr>
          <w:rFonts w:ascii="Cambria" w:hAnsi="Cambria"/>
          <w:sz w:val="22"/>
          <w:szCs w:val="22"/>
        </w:rPr>
        <w:t xml:space="preserve">«ЗА» - </w:t>
      </w:r>
      <w:r w:rsidR="00425B75" w:rsidRPr="00425B75">
        <w:rPr>
          <w:rFonts w:ascii="Cambria" w:hAnsi="Cambria"/>
          <w:sz w:val="22"/>
          <w:szCs w:val="22"/>
        </w:rPr>
        <w:t>6</w:t>
      </w:r>
      <w:r w:rsidR="00382703" w:rsidRPr="00425B75">
        <w:rPr>
          <w:rFonts w:ascii="Cambria" w:hAnsi="Cambria"/>
          <w:sz w:val="22"/>
          <w:szCs w:val="22"/>
        </w:rPr>
        <w:t xml:space="preserve"> </w:t>
      </w:r>
      <w:r w:rsidRPr="00425B75">
        <w:rPr>
          <w:rFonts w:ascii="Cambria" w:hAnsi="Cambria"/>
          <w:sz w:val="22"/>
          <w:szCs w:val="22"/>
        </w:rPr>
        <w:t>(100,0%), «ПРОТИВ» - 0(0,0%), «ВОЗДЕРЖАЛСЯ» – 0(0,0%)</w:t>
      </w:r>
      <w:r w:rsidR="00D630E3" w:rsidRPr="00425B75">
        <w:rPr>
          <w:rFonts w:ascii="Cambria" w:hAnsi="Cambria"/>
          <w:sz w:val="22"/>
          <w:szCs w:val="22"/>
        </w:rPr>
        <w:t>.</w:t>
      </w:r>
      <w:r w:rsidR="00F80DBD" w:rsidRPr="00425B75">
        <w:rPr>
          <w:rFonts w:ascii="Cambria" w:hAnsi="Cambria"/>
          <w:sz w:val="22"/>
          <w:szCs w:val="22"/>
        </w:rPr>
        <w:t xml:space="preserve"> </w:t>
      </w:r>
    </w:p>
    <w:p w:rsidR="00960E15" w:rsidRPr="00425B75" w:rsidRDefault="00F80DBD" w:rsidP="000813A3">
      <w:pPr>
        <w:widowControl w:val="0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>Решение принято единогласно.</w:t>
      </w:r>
    </w:p>
    <w:p w:rsidR="00C906AF" w:rsidRPr="00425B75" w:rsidRDefault="00C906AF" w:rsidP="000813A3">
      <w:pPr>
        <w:widowControl w:val="0"/>
        <w:outlineLvl w:val="0"/>
        <w:rPr>
          <w:rFonts w:ascii="Cambria" w:hAnsi="Cambria"/>
          <w:b/>
          <w:caps/>
          <w:sz w:val="22"/>
          <w:szCs w:val="22"/>
        </w:rPr>
      </w:pPr>
    </w:p>
    <w:p w:rsidR="00CD78FA" w:rsidRPr="00425B75" w:rsidRDefault="0022463E" w:rsidP="000813A3">
      <w:pPr>
        <w:widowControl w:val="0"/>
        <w:spacing w:line="276" w:lineRule="auto"/>
        <w:jc w:val="center"/>
        <w:outlineLvl w:val="0"/>
        <w:rPr>
          <w:rFonts w:ascii="Cambria" w:hAnsi="Cambria"/>
          <w:b/>
          <w:caps/>
          <w:sz w:val="22"/>
          <w:szCs w:val="22"/>
        </w:rPr>
      </w:pPr>
      <w:r w:rsidRPr="00425B75">
        <w:rPr>
          <w:rFonts w:ascii="Cambria" w:hAnsi="Cambria"/>
          <w:b/>
          <w:caps/>
          <w:sz w:val="22"/>
          <w:szCs w:val="22"/>
        </w:rPr>
        <w:t>Повестка дня</w:t>
      </w:r>
    </w:p>
    <w:p w:rsidR="00554A34" w:rsidRPr="00425B75" w:rsidRDefault="00770C77" w:rsidP="00CE5B43">
      <w:pPr>
        <w:widowControl w:val="0"/>
        <w:numPr>
          <w:ilvl w:val="0"/>
          <w:numId w:val="1"/>
        </w:numPr>
        <w:ind w:left="385" w:hanging="357"/>
        <w:jc w:val="both"/>
        <w:outlineLvl w:val="0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>О приеме в члены Ассоциации «</w:t>
      </w:r>
      <w:proofErr w:type="spellStart"/>
      <w:r w:rsidRPr="00425B75">
        <w:rPr>
          <w:rFonts w:ascii="Cambria" w:hAnsi="Cambria"/>
          <w:sz w:val="22"/>
          <w:szCs w:val="22"/>
        </w:rPr>
        <w:t>Сахалинстрой</w:t>
      </w:r>
      <w:proofErr w:type="spellEnd"/>
      <w:r w:rsidRPr="00425B75">
        <w:rPr>
          <w:rFonts w:ascii="Cambria" w:hAnsi="Cambria"/>
          <w:sz w:val="22"/>
          <w:szCs w:val="22"/>
        </w:rPr>
        <w:t>».</w:t>
      </w:r>
    </w:p>
    <w:p w:rsidR="00CE5B43" w:rsidRPr="00425B75" w:rsidRDefault="00770C77" w:rsidP="001C0AE7">
      <w:pPr>
        <w:numPr>
          <w:ilvl w:val="0"/>
          <w:numId w:val="1"/>
        </w:numPr>
        <w:ind w:left="385" w:hanging="357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 xml:space="preserve">О </w:t>
      </w:r>
      <w:r w:rsidR="004F51A9" w:rsidRPr="00425B75">
        <w:rPr>
          <w:rFonts w:ascii="Cambria" w:hAnsi="Cambria"/>
          <w:sz w:val="22"/>
          <w:szCs w:val="22"/>
        </w:rPr>
        <w:t>рассмотрении результатов внепл</w:t>
      </w:r>
      <w:r w:rsidR="00F8647A" w:rsidRPr="00425B75">
        <w:rPr>
          <w:rFonts w:ascii="Cambria" w:hAnsi="Cambria"/>
          <w:sz w:val="22"/>
          <w:szCs w:val="22"/>
        </w:rPr>
        <w:t>ановых проверок деятельности членов Ассоциации «</w:t>
      </w:r>
      <w:proofErr w:type="spellStart"/>
      <w:r w:rsidR="00F8647A" w:rsidRPr="00425B75">
        <w:rPr>
          <w:rFonts w:ascii="Cambria" w:hAnsi="Cambria"/>
          <w:sz w:val="22"/>
          <w:szCs w:val="22"/>
        </w:rPr>
        <w:t>Сахалинстрой</w:t>
      </w:r>
      <w:proofErr w:type="spellEnd"/>
      <w:r w:rsidR="00F8647A" w:rsidRPr="00425B75">
        <w:rPr>
          <w:rFonts w:ascii="Cambria" w:hAnsi="Cambria"/>
          <w:sz w:val="22"/>
          <w:szCs w:val="22"/>
        </w:rPr>
        <w:t>».</w:t>
      </w:r>
    </w:p>
    <w:p w:rsidR="001C0AE7" w:rsidRPr="00425B75" w:rsidRDefault="001C0AE7" w:rsidP="001C0AE7">
      <w:pPr>
        <w:numPr>
          <w:ilvl w:val="0"/>
          <w:numId w:val="1"/>
        </w:numPr>
        <w:ind w:left="385" w:hanging="357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>О рассмотрении результатов проверки фактического совокупного размера обязательств по договорам строительного подряда, заключенным с использованием конкурентного способа заключения договоров, в течение 2019 года.</w:t>
      </w:r>
    </w:p>
    <w:p w:rsidR="008A23F7" w:rsidRPr="00425B75" w:rsidRDefault="008A23F7" w:rsidP="00FA2E18">
      <w:pPr>
        <w:jc w:val="both"/>
        <w:rPr>
          <w:rFonts w:ascii="Cambria" w:hAnsi="Cambria"/>
          <w:sz w:val="22"/>
          <w:szCs w:val="22"/>
        </w:rPr>
      </w:pPr>
    </w:p>
    <w:p w:rsidR="001C0AE7" w:rsidRPr="00425B75" w:rsidRDefault="001C0AE7" w:rsidP="00FA2E18">
      <w:pPr>
        <w:jc w:val="both"/>
        <w:rPr>
          <w:rFonts w:ascii="Cambria" w:hAnsi="Cambria"/>
          <w:sz w:val="22"/>
          <w:szCs w:val="22"/>
        </w:rPr>
      </w:pPr>
    </w:p>
    <w:p w:rsidR="001C0AE7" w:rsidRPr="00425B75" w:rsidRDefault="001C0AE7" w:rsidP="00FA2E18">
      <w:pPr>
        <w:jc w:val="both"/>
        <w:rPr>
          <w:rFonts w:ascii="Cambria" w:hAnsi="Cambria"/>
          <w:sz w:val="22"/>
          <w:szCs w:val="22"/>
        </w:rPr>
      </w:pPr>
    </w:p>
    <w:p w:rsidR="001C0AE7" w:rsidRPr="00425B75" w:rsidRDefault="001C0AE7" w:rsidP="00FA2E18">
      <w:pPr>
        <w:jc w:val="both"/>
        <w:rPr>
          <w:rFonts w:ascii="Cambria" w:hAnsi="Cambria"/>
          <w:sz w:val="22"/>
          <w:szCs w:val="22"/>
        </w:rPr>
      </w:pPr>
    </w:p>
    <w:p w:rsidR="00425B75" w:rsidRPr="00425B75" w:rsidRDefault="00425B75" w:rsidP="00FA2E18">
      <w:pPr>
        <w:jc w:val="both"/>
        <w:rPr>
          <w:rFonts w:ascii="Cambria" w:hAnsi="Cambria"/>
          <w:sz w:val="22"/>
          <w:szCs w:val="22"/>
        </w:rPr>
      </w:pPr>
    </w:p>
    <w:p w:rsidR="00425B75" w:rsidRPr="00425B75" w:rsidRDefault="00425B75" w:rsidP="00FA2E18">
      <w:pPr>
        <w:jc w:val="both"/>
        <w:rPr>
          <w:rFonts w:ascii="Cambria" w:hAnsi="Cambria"/>
          <w:sz w:val="22"/>
          <w:szCs w:val="22"/>
        </w:rPr>
      </w:pPr>
    </w:p>
    <w:p w:rsidR="001C0AE7" w:rsidRPr="00425B75" w:rsidRDefault="001C0AE7" w:rsidP="00FA2E18">
      <w:pPr>
        <w:jc w:val="both"/>
        <w:rPr>
          <w:rFonts w:ascii="Cambria" w:hAnsi="Cambria"/>
          <w:sz w:val="22"/>
          <w:szCs w:val="22"/>
        </w:rPr>
      </w:pPr>
    </w:p>
    <w:p w:rsidR="001C0AE7" w:rsidRPr="00425B75" w:rsidRDefault="001C0AE7" w:rsidP="00FA2E18">
      <w:pPr>
        <w:jc w:val="both"/>
        <w:rPr>
          <w:rFonts w:ascii="Cambria" w:hAnsi="Cambria"/>
          <w:sz w:val="22"/>
          <w:szCs w:val="22"/>
        </w:rPr>
      </w:pPr>
    </w:p>
    <w:p w:rsidR="00585CD5" w:rsidRPr="00425B75" w:rsidRDefault="0022463E" w:rsidP="000813A3">
      <w:pPr>
        <w:widowControl w:val="0"/>
        <w:spacing w:line="276" w:lineRule="auto"/>
        <w:jc w:val="center"/>
        <w:outlineLvl w:val="0"/>
        <w:rPr>
          <w:rFonts w:ascii="Cambria" w:hAnsi="Cambria"/>
          <w:b/>
          <w:caps/>
          <w:sz w:val="22"/>
          <w:szCs w:val="22"/>
        </w:rPr>
      </w:pPr>
      <w:r w:rsidRPr="00425B75">
        <w:rPr>
          <w:rFonts w:ascii="Cambria" w:hAnsi="Cambria"/>
          <w:b/>
          <w:caps/>
          <w:sz w:val="22"/>
          <w:szCs w:val="22"/>
        </w:rPr>
        <w:lastRenderedPageBreak/>
        <w:t>РЕШЕНИЯ</w:t>
      </w:r>
    </w:p>
    <w:p w:rsidR="00C822EC" w:rsidRPr="00425B75" w:rsidRDefault="00C822EC" w:rsidP="000813A3">
      <w:pPr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b/>
          <w:sz w:val="22"/>
          <w:szCs w:val="22"/>
        </w:rPr>
        <w:t xml:space="preserve">ПО ВОПРОСУ №1: </w:t>
      </w:r>
      <w:r w:rsidRPr="00425B75">
        <w:rPr>
          <w:rFonts w:ascii="Cambria" w:hAnsi="Cambria"/>
          <w:sz w:val="22"/>
          <w:szCs w:val="22"/>
        </w:rPr>
        <w:t>О приеме в члены Ассоциации «</w:t>
      </w:r>
      <w:proofErr w:type="spellStart"/>
      <w:r w:rsidRPr="00425B75">
        <w:rPr>
          <w:rFonts w:ascii="Cambria" w:hAnsi="Cambria"/>
          <w:sz w:val="22"/>
          <w:szCs w:val="22"/>
        </w:rPr>
        <w:t>Сахалинстрой</w:t>
      </w:r>
      <w:proofErr w:type="spellEnd"/>
      <w:r w:rsidRPr="00425B75">
        <w:rPr>
          <w:rFonts w:ascii="Cambria" w:hAnsi="Cambria"/>
          <w:sz w:val="22"/>
          <w:szCs w:val="22"/>
        </w:rPr>
        <w:t>».</w:t>
      </w:r>
    </w:p>
    <w:p w:rsidR="008A23F7" w:rsidRPr="00425B75" w:rsidRDefault="008A23F7" w:rsidP="000813A3">
      <w:pPr>
        <w:jc w:val="both"/>
        <w:rPr>
          <w:rFonts w:ascii="Cambria" w:hAnsi="Cambria"/>
        </w:rPr>
      </w:pPr>
    </w:p>
    <w:p w:rsidR="00C822EC" w:rsidRPr="00425B75" w:rsidRDefault="00C822EC" w:rsidP="00A8543F">
      <w:pPr>
        <w:ind w:firstLine="567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b/>
          <w:sz w:val="22"/>
          <w:szCs w:val="22"/>
        </w:rPr>
        <w:t>СЛУШАЛИ:</w:t>
      </w:r>
      <w:r w:rsidR="00F8647A" w:rsidRPr="00425B75">
        <w:rPr>
          <w:rFonts w:ascii="Cambria" w:hAnsi="Cambria"/>
          <w:b/>
          <w:sz w:val="22"/>
          <w:szCs w:val="22"/>
        </w:rPr>
        <w:t xml:space="preserve"> </w:t>
      </w:r>
      <w:r w:rsidR="001C0AE7" w:rsidRPr="00425B75">
        <w:rPr>
          <w:rFonts w:ascii="Cambria" w:hAnsi="Cambria"/>
          <w:sz w:val="22"/>
          <w:szCs w:val="22"/>
        </w:rPr>
        <w:t>Лескова А.А</w:t>
      </w:r>
      <w:r w:rsidR="000813A3" w:rsidRPr="00425B75">
        <w:rPr>
          <w:rFonts w:ascii="Cambria" w:hAnsi="Cambria"/>
          <w:sz w:val="22"/>
          <w:szCs w:val="22"/>
        </w:rPr>
        <w:t>.</w:t>
      </w:r>
      <w:r w:rsidRPr="00425B75">
        <w:rPr>
          <w:rFonts w:ascii="Cambria" w:hAnsi="Cambria"/>
          <w:sz w:val="22"/>
          <w:szCs w:val="22"/>
        </w:rPr>
        <w:t xml:space="preserve"> о по</w:t>
      </w:r>
      <w:r w:rsidR="00E4306C" w:rsidRPr="00425B75">
        <w:rPr>
          <w:rFonts w:ascii="Cambria" w:hAnsi="Cambria"/>
          <w:sz w:val="22"/>
          <w:szCs w:val="22"/>
        </w:rPr>
        <w:t>с</w:t>
      </w:r>
      <w:r w:rsidR="00A8543F" w:rsidRPr="00425B75">
        <w:rPr>
          <w:rFonts w:ascii="Cambria" w:hAnsi="Cambria"/>
          <w:sz w:val="22"/>
          <w:szCs w:val="22"/>
        </w:rPr>
        <w:t>туплении заявлений от кандидат</w:t>
      </w:r>
      <w:r w:rsidR="00F8647A" w:rsidRPr="00425B75">
        <w:rPr>
          <w:rFonts w:ascii="Cambria" w:hAnsi="Cambria"/>
          <w:sz w:val="22"/>
          <w:szCs w:val="22"/>
        </w:rPr>
        <w:t>ов</w:t>
      </w:r>
      <w:r w:rsidRPr="00425B75">
        <w:rPr>
          <w:rFonts w:ascii="Cambria" w:hAnsi="Cambria"/>
          <w:sz w:val="22"/>
          <w:szCs w:val="22"/>
        </w:rPr>
        <w:t xml:space="preserve"> в члены Ассоциации о приеме в чл</w:t>
      </w:r>
      <w:r w:rsidR="00CE5B43" w:rsidRPr="00425B75">
        <w:rPr>
          <w:rFonts w:ascii="Cambria" w:hAnsi="Cambria"/>
          <w:sz w:val="22"/>
          <w:szCs w:val="22"/>
        </w:rPr>
        <w:t>ены Ассоциации</w:t>
      </w:r>
      <w:r w:rsidRPr="00425B75">
        <w:rPr>
          <w:rFonts w:ascii="Cambria" w:hAnsi="Cambria"/>
          <w:sz w:val="22"/>
          <w:szCs w:val="22"/>
        </w:rPr>
        <w:t>, а</w:t>
      </w:r>
      <w:r w:rsidR="00F8647A" w:rsidRPr="00425B75">
        <w:rPr>
          <w:rFonts w:ascii="Cambria" w:hAnsi="Cambria"/>
          <w:sz w:val="22"/>
          <w:szCs w:val="22"/>
        </w:rPr>
        <w:t xml:space="preserve"> также о результатах проведенных проверок соответствия заявителей</w:t>
      </w:r>
      <w:r w:rsidRPr="00425B75">
        <w:rPr>
          <w:rFonts w:ascii="Cambria" w:hAnsi="Cambria"/>
          <w:sz w:val="22"/>
          <w:szCs w:val="22"/>
        </w:rPr>
        <w:t xml:space="preserve"> требованиям по заявленным уровням ответственности и условиям членства в Ассоциации «</w:t>
      </w:r>
      <w:proofErr w:type="spellStart"/>
      <w:r w:rsidRPr="00425B75">
        <w:rPr>
          <w:rFonts w:ascii="Cambria" w:hAnsi="Cambria"/>
          <w:sz w:val="22"/>
          <w:szCs w:val="22"/>
        </w:rPr>
        <w:t>Сахалинстрой</w:t>
      </w:r>
      <w:proofErr w:type="spellEnd"/>
      <w:r w:rsidRPr="00425B75">
        <w:rPr>
          <w:rFonts w:ascii="Cambria" w:hAnsi="Cambria"/>
          <w:sz w:val="22"/>
          <w:szCs w:val="22"/>
        </w:rPr>
        <w:t>».</w:t>
      </w:r>
    </w:p>
    <w:p w:rsidR="008A23F7" w:rsidRPr="00425B75" w:rsidRDefault="008A23F7" w:rsidP="003D2344">
      <w:pPr>
        <w:jc w:val="both"/>
        <w:rPr>
          <w:rFonts w:ascii="Cambria" w:hAnsi="Cambria"/>
          <w:sz w:val="22"/>
          <w:szCs w:val="22"/>
        </w:rPr>
      </w:pPr>
    </w:p>
    <w:p w:rsidR="00E14322" w:rsidRPr="00425B75" w:rsidRDefault="00C822EC" w:rsidP="000813A3">
      <w:pPr>
        <w:ind w:firstLine="567"/>
        <w:jc w:val="both"/>
        <w:rPr>
          <w:rFonts w:ascii="Cambria" w:hAnsi="Cambria" w:cs="Helv"/>
          <w:b/>
          <w:bCs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 xml:space="preserve">Руководствуясь требованиями </w:t>
      </w:r>
      <w:proofErr w:type="spellStart"/>
      <w:r w:rsidRPr="00425B75">
        <w:rPr>
          <w:rFonts w:ascii="Cambria" w:hAnsi="Cambria"/>
          <w:sz w:val="22"/>
          <w:szCs w:val="22"/>
        </w:rPr>
        <w:t>ГрК</w:t>
      </w:r>
      <w:proofErr w:type="spellEnd"/>
      <w:r w:rsidRPr="00425B75">
        <w:rPr>
          <w:rFonts w:ascii="Cambria" w:hAnsi="Cambria"/>
          <w:sz w:val="22"/>
          <w:szCs w:val="22"/>
        </w:rPr>
        <w:t xml:space="preserve"> РФ и действующими внутренними документам</w:t>
      </w:r>
      <w:r w:rsidR="00CE5B43" w:rsidRPr="00425B75">
        <w:rPr>
          <w:rFonts w:ascii="Cambria" w:hAnsi="Cambria"/>
          <w:sz w:val="22"/>
          <w:szCs w:val="22"/>
        </w:rPr>
        <w:t>и Ассоциации «</w:t>
      </w:r>
      <w:proofErr w:type="spellStart"/>
      <w:r w:rsidR="00CE5B43" w:rsidRPr="00425B75">
        <w:rPr>
          <w:rFonts w:ascii="Cambria" w:hAnsi="Cambria"/>
          <w:sz w:val="22"/>
          <w:szCs w:val="22"/>
        </w:rPr>
        <w:t>Сахалинстрой</w:t>
      </w:r>
      <w:proofErr w:type="spellEnd"/>
      <w:r w:rsidR="00CE5B43" w:rsidRPr="00425B75">
        <w:rPr>
          <w:rFonts w:ascii="Cambria" w:hAnsi="Cambria"/>
          <w:sz w:val="22"/>
          <w:szCs w:val="22"/>
        </w:rPr>
        <w:t>»</w:t>
      </w:r>
      <w:r w:rsidRPr="00425B75">
        <w:rPr>
          <w:rFonts w:ascii="Cambria" w:hAnsi="Cambria"/>
          <w:sz w:val="22"/>
          <w:szCs w:val="22"/>
        </w:rPr>
        <w:t>,</w:t>
      </w:r>
      <w:r w:rsidR="00235D3C" w:rsidRPr="00425B75">
        <w:rPr>
          <w:rFonts w:ascii="Cambria" w:hAnsi="Cambria"/>
          <w:sz w:val="22"/>
          <w:szCs w:val="22"/>
        </w:rPr>
        <w:t xml:space="preserve"> </w:t>
      </w:r>
      <w:r w:rsidRPr="00425B75">
        <w:rPr>
          <w:rFonts w:ascii="Cambria" w:hAnsi="Cambria" w:cs="Helv"/>
          <w:b/>
          <w:bCs/>
          <w:sz w:val="22"/>
          <w:szCs w:val="22"/>
        </w:rPr>
        <w:t xml:space="preserve">РЕШИЛИ: </w:t>
      </w:r>
    </w:p>
    <w:p w:rsidR="00E14322" w:rsidRPr="00425B75" w:rsidRDefault="00E14322" w:rsidP="000813A3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/>
          <w:bCs/>
          <w:sz w:val="22"/>
          <w:szCs w:val="22"/>
        </w:rPr>
      </w:pPr>
    </w:p>
    <w:p w:rsidR="002F4CDA" w:rsidRPr="00425B75" w:rsidRDefault="00E14322" w:rsidP="000813A3">
      <w:pPr>
        <w:pStyle w:val="a3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outlineLvl w:val="0"/>
        <w:rPr>
          <w:rFonts w:ascii="Cambria" w:hAnsi="Cambria" w:cs="Helv"/>
          <w:bCs/>
        </w:rPr>
      </w:pPr>
      <w:r w:rsidRPr="00425B75">
        <w:rPr>
          <w:rFonts w:ascii="Cambria" w:hAnsi="Cambria" w:cs="Helv"/>
          <w:bCs/>
        </w:rPr>
        <w:t xml:space="preserve">В отношении </w:t>
      </w:r>
      <w:r w:rsidR="001C0AE7" w:rsidRPr="00425B75">
        <w:rPr>
          <w:rFonts w:ascii="Cambria" w:hAnsi="Cambria" w:cs="Helv"/>
          <w:b/>
          <w:bCs/>
          <w:sz w:val="24"/>
          <w:szCs w:val="24"/>
        </w:rPr>
        <w:t xml:space="preserve">Общество с ограниченной ответственностью </w:t>
      </w:r>
      <w:r w:rsidR="001C0AE7" w:rsidRPr="00425B75">
        <w:rPr>
          <w:rFonts w:ascii="Cambria" w:hAnsi="Cambria" w:cs="Helv"/>
          <w:b/>
          <w:bCs/>
        </w:rPr>
        <w:t>«ТЕПЛОИЗОЛЯЦИЯ»</w:t>
      </w:r>
      <w:r w:rsidR="001C0AE7" w:rsidRPr="00425B75">
        <w:rPr>
          <w:rFonts w:ascii="Cambria" w:hAnsi="Cambria"/>
          <w:b/>
          <w:bCs/>
        </w:rPr>
        <w:t xml:space="preserve"> </w:t>
      </w:r>
      <w:r w:rsidR="001C0AE7" w:rsidRPr="00425B75">
        <w:rPr>
          <w:rFonts w:ascii="Cambria" w:hAnsi="Cambria"/>
          <w:bCs/>
        </w:rPr>
        <w:t>(ОГРН</w:t>
      </w:r>
      <w:r w:rsidR="001C0AE7" w:rsidRPr="00425B75">
        <w:rPr>
          <w:rFonts w:ascii="Cambria" w:hAnsi="Cambria" w:cs="Helv"/>
          <w:bCs/>
        </w:rPr>
        <w:t xml:space="preserve"> 1026500522454):</w:t>
      </w:r>
    </w:p>
    <w:p w:rsidR="001C0AE7" w:rsidRPr="00425B75" w:rsidRDefault="001C0AE7" w:rsidP="001C0AE7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Cambria" w:hAnsi="Cambria"/>
        </w:rPr>
      </w:pPr>
      <w:r w:rsidRPr="00425B75">
        <w:rPr>
          <w:rFonts w:ascii="Cambria" w:hAnsi="Cambria"/>
        </w:rPr>
        <w:t xml:space="preserve">По результатам рассмотрения материалов, представленных кандидатом в члены Ассоциации в рамках проверки, отраженной в </w:t>
      </w:r>
      <w:r w:rsidRPr="00425B75">
        <w:rPr>
          <w:rFonts w:ascii="Cambria" w:hAnsi="Cambria" w:cs="Helv"/>
          <w:bCs/>
        </w:rPr>
        <w:t xml:space="preserve">акте первичной проверки </w:t>
      </w:r>
      <w:r w:rsidRPr="00425B75">
        <w:rPr>
          <w:rFonts w:ascii="Cambria" w:hAnsi="Cambria"/>
        </w:rPr>
        <w:t>№13 от 13.05.2020, кандидат в члены Ассоциации соответствует требованиям</w:t>
      </w:r>
      <w:r w:rsidRPr="00425B75">
        <w:rPr>
          <w:rFonts w:ascii="Cambria" w:hAnsi="Cambria"/>
          <w:color w:val="FF0000"/>
        </w:rPr>
        <w:t xml:space="preserve"> </w:t>
      </w:r>
      <w:r w:rsidRPr="00425B75">
        <w:rPr>
          <w:rFonts w:ascii="Cambria" w:hAnsi="Cambria"/>
        </w:rPr>
        <w:t>к осуществлению строительства, реконструкции, капитального ремонта объектов капитального строительства и требованиям к членству в Ассоциации.</w:t>
      </w:r>
    </w:p>
    <w:p w:rsidR="001C0AE7" w:rsidRPr="00425B75" w:rsidRDefault="001C0AE7" w:rsidP="001C0AE7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Cambria" w:hAnsi="Cambria"/>
        </w:rPr>
      </w:pPr>
      <w:r w:rsidRPr="00425B75">
        <w:rPr>
          <w:rFonts w:ascii="Cambria" w:hAnsi="Cambria"/>
        </w:rPr>
        <w:t>Рекомендовать Правлению:</w:t>
      </w:r>
    </w:p>
    <w:p w:rsidR="001C0AE7" w:rsidRPr="00425B75" w:rsidRDefault="001C0AE7" w:rsidP="001C0AE7">
      <w:pPr>
        <w:pStyle w:val="a3"/>
        <w:spacing w:after="0" w:line="240" w:lineRule="auto"/>
        <w:ind w:left="33" w:firstLine="534"/>
        <w:jc w:val="both"/>
        <w:rPr>
          <w:rFonts w:ascii="Cambria" w:hAnsi="Cambria"/>
        </w:rPr>
      </w:pPr>
      <w:r w:rsidRPr="00425B75">
        <w:rPr>
          <w:rFonts w:ascii="Cambria" w:hAnsi="Cambria"/>
        </w:rPr>
        <w:t>1.2.1. Предоставить право осуществлять 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объектов, объектов использования атомной энергии) по договору строительного подряда, стоимость которого не превышает 60 000 000 рублей (1-й уровень ответственности), при условии оплаты взноса в компенсационный фонд возмещения вреда в размере, установленном внутренними документами Ассоциации.</w:t>
      </w:r>
    </w:p>
    <w:p w:rsidR="001C0AE7" w:rsidRPr="00425B75" w:rsidRDefault="001C0AE7" w:rsidP="001C0AE7">
      <w:pPr>
        <w:pStyle w:val="a3"/>
        <w:spacing w:after="0" w:line="240" w:lineRule="auto"/>
        <w:ind w:left="33" w:firstLine="534"/>
        <w:jc w:val="both"/>
        <w:rPr>
          <w:rFonts w:ascii="Cambria" w:hAnsi="Cambria"/>
        </w:rPr>
      </w:pPr>
      <w:r w:rsidRPr="00425B75">
        <w:rPr>
          <w:rFonts w:ascii="Cambria" w:hAnsi="Cambria"/>
        </w:rPr>
        <w:t>1.2.2. Предоставить право осуществлять 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объектов, объектов использования атомной энергии) по договорам строительного подряда, заключаемым с использованием конкурентных способов заключения договоров, совокупный размер которых не превышает 60 000 000 рублей (1-й уровень ответственности), при условии оплаты взноса в компенсационный фонд обеспечения договорных обязательств в размере, установленном внутренними документами Ассоциации.</w:t>
      </w:r>
    </w:p>
    <w:p w:rsidR="00FA2E18" w:rsidRPr="00425B75" w:rsidRDefault="00E14322" w:rsidP="00A8543F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Cs/>
          <w:sz w:val="22"/>
          <w:szCs w:val="22"/>
        </w:rPr>
      </w:pPr>
      <w:r w:rsidRPr="00425B75">
        <w:rPr>
          <w:rFonts w:ascii="Cambria" w:hAnsi="Cambria" w:cs="Helv"/>
          <w:b/>
          <w:bCs/>
          <w:sz w:val="22"/>
          <w:szCs w:val="22"/>
        </w:rPr>
        <w:t xml:space="preserve">ГОЛОСОВАЛИ: </w:t>
      </w:r>
      <w:r w:rsidRPr="00425B75">
        <w:rPr>
          <w:rFonts w:ascii="Cambria" w:hAnsi="Cambria" w:cs="Helv"/>
          <w:bCs/>
          <w:sz w:val="22"/>
          <w:szCs w:val="22"/>
        </w:rPr>
        <w:t xml:space="preserve">«ЗА» - </w:t>
      </w:r>
      <w:r w:rsidR="00425B75" w:rsidRPr="00425B75">
        <w:rPr>
          <w:rFonts w:ascii="Cambria" w:hAnsi="Cambria" w:cs="Helv"/>
          <w:bCs/>
          <w:sz w:val="22"/>
          <w:szCs w:val="22"/>
        </w:rPr>
        <w:t>6</w:t>
      </w:r>
      <w:r w:rsidRPr="00425B75">
        <w:rPr>
          <w:rFonts w:ascii="Cambria" w:hAnsi="Cambria" w:cs="Helv"/>
          <w:bCs/>
          <w:sz w:val="22"/>
          <w:szCs w:val="22"/>
        </w:rPr>
        <w:t xml:space="preserve"> (100%), «ПРОТИВ» - 0 (0%), «ВОЗДЕРЖАЛСЯ» – 0 (0%). Решение принято единогласно.</w:t>
      </w:r>
    </w:p>
    <w:p w:rsidR="00642CD9" w:rsidRPr="00425B75" w:rsidRDefault="00642CD9" w:rsidP="00A8543F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Cs/>
          <w:sz w:val="22"/>
          <w:szCs w:val="22"/>
        </w:rPr>
      </w:pPr>
    </w:p>
    <w:p w:rsidR="00642CD9" w:rsidRPr="00425B75" w:rsidRDefault="00642CD9" w:rsidP="00A8543F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Cs/>
          <w:sz w:val="22"/>
          <w:szCs w:val="22"/>
        </w:rPr>
      </w:pPr>
    </w:p>
    <w:p w:rsidR="00CE5B43" w:rsidRPr="00425B75" w:rsidRDefault="00642CD9" w:rsidP="001C0AE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Cambria" w:hAnsi="Cambria"/>
        </w:rPr>
      </w:pPr>
      <w:r w:rsidRPr="00425B75">
        <w:rPr>
          <w:rFonts w:ascii="Cambria" w:hAnsi="Cambria" w:cs="Helv"/>
          <w:bCs/>
        </w:rPr>
        <w:t xml:space="preserve">В отношении </w:t>
      </w:r>
      <w:r w:rsidR="001C0AE7" w:rsidRPr="00425B75">
        <w:rPr>
          <w:rFonts w:ascii="Cambria" w:hAnsi="Cambria" w:cs="Helv"/>
          <w:b/>
          <w:bCs/>
          <w:sz w:val="24"/>
          <w:szCs w:val="24"/>
        </w:rPr>
        <w:t>Общество с ограниченной ответственностью «ГЛОБАЛ ИНЖИНИРИНГ»</w:t>
      </w:r>
      <w:r w:rsidR="001C0AE7" w:rsidRPr="00425B75">
        <w:rPr>
          <w:rFonts w:ascii="Cambria" w:hAnsi="Cambria"/>
          <w:b/>
          <w:bCs/>
          <w:sz w:val="24"/>
          <w:szCs w:val="24"/>
        </w:rPr>
        <w:t xml:space="preserve"> </w:t>
      </w:r>
      <w:r w:rsidR="001C0AE7" w:rsidRPr="00425B75">
        <w:rPr>
          <w:rFonts w:ascii="Cambria" w:hAnsi="Cambria"/>
          <w:bCs/>
          <w:sz w:val="24"/>
          <w:szCs w:val="24"/>
        </w:rPr>
        <w:t>(ОГРН</w:t>
      </w:r>
      <w:r w:rsidR="001C0AE7" w:rsidRPr="00425B75">
        <w:rPr>
          <w:rFonts w:ascii="Helv" w:hAnsi="Helv" w:cs="Helv"/>
          <w:b/>
          <w:bCs/>
          <w:color w:val="0000FF"/>
          <w:sz w:val="18"/>
          <w:szCs w:val="18"/>
        </w:rPr>
        <w:t xml:space="preserve"> </w:t>
      </w:r>
      <w:r w:rsidR="001C0AE7" w:rsidRPr="00425B75">
        <w:rPr>
          <w:rFonts w:ascii="Cambria" w:hAnsi="Cambria" w:cs="Helv"/>
          <w:bCs/>
          <w:sz w:val="24"/>
          <w:szCs w:val="24"/>
        </w:rPr>
        <w:t>1196501002873):</w:t>
      </w:r>
    </w:p>
    <w:p w:rsidR="001C0AE7" w:rsidRPr="00425B75" w:rsidRDefault="001C0AE7" w:rsidP="001C0AE7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Cambria" w:hAnsi="Cambria"/>
        </w:rPr>
      </w:pPr>
      <w:r w:rsidRPr="00425B75">
        <w:rPr>
          <w:rFonts w:ascii="Cambria" w:hAnsi="Cambria"/>
        </w:rPr>
        <w:t xml:space="preserve">По результатам рассмотрения материалов, представленных кандидатом в члены Ассоциации в рамках проверки, отраженной в </w:t>
      </w:r>
      <w:r w:rsidRPr="00425B75">
        <w:rPr>
          <w:rFonts w:ascii="Cambria" w:hAnsi="Cambria" w:cs="Helv"/>
          <w:bCs/>
        </w:rPr>
        <w:t xml:space="preserve">акте первичной проверки </w:t>
      </w:r>
      <w:r w:rsidRPr="00425B75">
        <w:rPr>
          <w:rFonts w:ascii="Cambria" w:hAnsi="Cambria"/>
        </w:rPr>
        <w:t>№15 от 01.06.2020, кандидат в члены Ассоциации соответствует требованиям</w:t>
      </w:r>
      <w:r w:rsidRPr="00425B75">
        <w:rPr>
          <w:rFonts w:ascii="Cambria" w:hAnsi="Cambria"/>
          <w:color w:val="FF0000"/>
        </w:rPr>
        <w:t xml:space="preserve"> </w:t>
      </w:r>
      <w:r w:rsidRPr="00425B75">
        <w:rPr>
          <w:rFonts w:ascii="Cambria" w:hAnsi="Cambria"/>
        </w:rPr>
        <w:t>к осуществлению строительства, реконструкции, капитального ремонта объектов капитального строительства и требованиям к членству в Ассоциации.</w:t>
      </w:r>
    </w:p>
    <w:p w:rsidR="001C0AE7" w:rsidRPr="00425B75" w:rsidRDefault="001C0AE7" w:rsidP="001C0AE7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Cambria" w:hAnsi="Cambria"/>
        </w:rPr>
      </w:pPr>
      <w:r w:rsidRPr="00425B75">
        <w:rPr>
          <w:rFonts w:ascii="Cambria" w:hAnsi="Cambria"/>
        </w:rPr>
        <w:t>Рекомендовать Правлению:</w:t>
      </w:r>
    </w:p>
    <w:p w:rsidR="001C0AE7" w:rsidRPr="00425B75" w:rsidRDefault="001C0AE7" w:rsidP="001C0AE7">
      <w:pPr>
        <w:pStyle w:val="a3"/>
        <w:spacing w:after="0" w:line="240" w:lineRule="auto"/>
        <w:ind w:left="33" w:firstLine="534"/>
        <w:jc w:val="both"/>
        <w:rPr>
          <w:rFonts w:ascii="Cambria" w:hAnsi="Cambria"/>
        </w:rPr>
      </w:pPr>
      <w:r w:rsidRPr="00425B75">
        <w:rPr>
          <w:rFonts w:ascii="Cambria" w:hAnsi="Cambria"/>
        </w:rPr>
        <w:t>2.2.1. Предоставить право осуществлять 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объектов, объектов использования атомной энергии) по договору строительного подряда, стоимость которого не превышает 60 000 000 рублей (1-й уровень ответственности), при условии оплаты взноса в компенсационный фонд возмещения вреда в размере, установленном внутренними документами Ассоциации.</w:t>
      </w:r>
    </w:p>
    <w:p w:rsidR="001C0AE7" w:rsidRPr="00425B75" w:rsidRDefault="001C0AE7" w:rsidP="001C0AE7">
      <w:pPr>
        <w:pStyle w:val="a3"/>
        <w:spacing w:after="0" w:line="240" w:lineRule="auto"/>
        <w:ind w:left="33" w:firstLine="534"/>
        <w:jc w:val="both"/>
        <w:rPr>
          <w:rFonts w:ascii="Cambria" w:hAnsi="Cambria"/>
        </w:rPr>
      </w:pPr>
      <w:r w:rsidRPr="00425B75">
        <w:rPr>
          <w:rFonts w:ascii="Cambria" w:hAnsi="Cambria"/>
        </w:rPr>
        <w:t xml:space="preserve">2.2.2. Предоставить право осуществлять 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объектов, объектов использования атомной энергии) по договорам строительного подряда, заключаемым с использованием конкурентных способов заключения договоров, совокупный размер которых не превышает 60 000 000 рублей (1-й уровень ответственности), при </w:t>
      </w:r>
      <w:r w:rsidRPr="00425B75">
        <w:rPr>
          <w:rFonts w:ascii="Cambria" w:hAnsi="Cambria"/>
        </w:rPr>
        <w:lastRenderedPageBreak/>
        <w:t>условии оплаты взноса в компенсационный фонд обеспечения договорных обязательств в размере, установленном внутренними документами Ассоциации.</w:t>
      </w:r>
    </w:p>
    <w:p w:rsidR="00642CD9" w:rsidRPr="00425B75" w:rsidRDefault="00A75FAB" w:rsidP="00642CD9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Cs/>
          <w:sz w:val="22"/>
          <w:szCs w:val="22"/>
        </w:rPr>
      </w:pPr>
      <w:r w:rsidRPr="00425B75">
        <w:rPr>
          <w:rFonts w:ascii="Cambria" w:hAnsi="Cambria" w:cs="Helv"/>
          <w:bCs/>
          <w:sz w:val="22"/>
          <w:szCs w:val="22"/>
        </w:rPr>
        <w:t xml:space="preserve">ГОЛОСОВАЛИ: «ЗА» - </w:t>
      </w:r>
      <w:r w:rsidR="00425B75" w:rsidRPr="00425B75">
        <w:rPr>
          <w:rFonts w:ascii="Cambria" w:hAnsi="Cambria" w:cs="Helv"/>
          <w:bCs/>
          <w:sz w:val="22"/>
          <w:szCs w:val="22"/>
        </w:rPr>
        <w:t>6</w:t>
      </w:r>
      <w:r w:rsidR="00642CD9" w:rsidRPr="00425B75">
        <w:rPr>
          <w:rFonts w:ascii="Cambria" w:hAnsi="Cambria" w:cs="Helv"/>
          <w:bCs/>
          <w:sz w:val="22"/>
          <w:szCs w:val="22"/>
        </w:rPr>
        <w:t xml:space="preserve"> (100%), «ПРОТИВ» - 0 (0%), «ВОЗДЕРЖАЛСЯ» – 0 (0%). Решение принято единогласно.</w:t>
      </w:r>
    </w:p>
    <w:p w:rsidR="00642CD9" w:rsidRPr="00425B75" w:rsidRDefault="00642CD9" w:rsidP="000813A3">
      <w:pPr>
        <w:jc w:val="both"/>
        <w:rPr>
          <w:rFonts w:ascii="Cambria" w:hAnsi="Cambria"/>
          <w:b/>
          <w:sz w:val="22"/>
          <w:szCs w:val="22"/>
        </w:rPr>
      </w:pPr>
    </w:p>
    <w:p w:rsidR="008D258F" w:rsidRPr="00425B75" w:rsidRDefault="008D258F" w:rsidP="000813A3">
      <w:pPr>
        <w:jc w:val="both"/>
        <w:rPr>
          <w:rFonts w:ascii="Cambria" w:hAnsi="Cambria"/>
          <w:b/>
          <w:sz w:val="22"/>
          <w:szCs w:val="22"/>
        </w:rPr>
      </w:pPr>
    </w:p>
    <w:p w:rsidR="008A23F7" w:rsidRPr="00425B75" w:rsidRDefault="008A23F7" w:rsidP="000813A3">
      <w:pPr>
        <w:jc w:val="both"/>
        <w:rPr>
          <w:rFonts w:ascii="Cambria" w:hAnsi="Cambria"/>
          <w:b/>
          <w:sz w:val="22"/>
          <w:szCs w:val="22"/>
        </w:rPr>
      </w:pPr>
    </w:p>
    <w:p w:rsidR="00C822EC" w:rsidRPr="00425B75" w:rsidRDefault="00C822EC" w:rsidP="000813A3">
      <w:pPr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b/>
          <w:sz w:val="22"/>
          <w:szCs w:val="22"/>
        </w:rPr>
        <w:t xml:space="preserve">ПО ВОПРОСУ №2: </w:t>
      </w:r>
      <w:r w:rsidR="004F51A9" w:rsidRPr="00425B75">
        <w:rPr>
          <w:rFonts w:ascii="Cambria" w:hAnsi="Cambria"/>
          <w:sz w:val="22"/>
          <w:szCs w:val="22"/>
        </w:rPr>
        <w:t>О рассмотрении результатов вне</w:t>
      </w:r>
      <w:r w:rsidR="008D258F" w:rsidRPr="00425B75">
        <w:rPr>
          <w:rFonts w:ascii="Cambria" w:hAnsi="Cambria"/>
          <w:sz w:val="22"/>
          <w:szCs w:val="22"/>
        </w:rPr>
        <w:t>плановых проверок деятельности членов ассоциации «</w:t>
      </w:r>
      <w:proofErr w:type="spellStart"/>
      <w:r w:rsidR="008D258F" w:rsidRPr="00425B75">
        <w:rPr>
          <w:rFonts w:ascii="Cambria" w:hAnsi="Cambria"/>
          <w:sz w:val="22"/>
          <w:szCs w:val="22"/>
        </w:rPr>
        <w:t>Сахалинстрой</w:t>
      </w:r>
      <w:proofErr w:type="spellEnd"/>
      <w:r w:rsidR="008D258F" w:rsidRPr="00425B75">
        <w:rPr>
          <w:rFonts w:ascii="Cambria" w:hAnsi="Cambria"/>
          <w:sz w:val="22"/>
          <w:szCs w:val="22"/>
        </w:rPr>
        <w:t>».</w:t>
      </w:r>
    </w:p>
    <w:p w:rsidR="00C822EC" w:rsidRPr="00425B75" w:rsidRDefault="00C822EC" w:rsidP="000813A3">
      <w:pPr>
        <w:widowControl w:val="0"/>
        <w:jc w:val="both"/>
        <w:outlineLvl w:val="0"/>
        <w:rPr>
          <w:rFonts w:ascii="Cambria" w:hAnsi="Cambria"/>
          <w:b/>
          <w:sz w:val="22"/>
          <w:szCs w:val="22"/>
        </w:rPr>
      </w:pPr>
    </w:p>
    <w:p w:rsidR="00C822EC" w:rsidRPr="00425B75" w:rsidRDefault="00C822EC" w:rsidP="00555C48">
      <w:pPr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b/>
          <w:sz w:val="22"/>
          <w:szCs w:val="22"/>
        </w:rPr>
        <w:t>СЛУШАЛИ:</w:t>
      </w:r>
      <w:r w:rsidR="00A8543F" w:rsidRPr="00425B75">
        <w:rPr>
          <w:rFonts w:ascii="Cambria" w:hAnsi="Cambria"/>
          <w:b/>
          <w:sz w:val="22"/>
          <w:szCs w:val="22"/>
        </w:rPr>
        <w:t xml:space="preserve"> </w:t>
      </w:r>
      <w:r w:rsidRPr="00425B75">
        <w:rPr>
          <w:rFonts w:ascii="Cambria" w:hAnsi="Cambria"/>
          <w:sz w:val="22"/>
          <w:szCs w:val="22"/>
        </w:rPr>
        <w:t>Леск</w:t>
      </w:r>
      <w:r w:rsidR="001C0AE7" w:rsidRPr="00425B75">
        <w:rPr>
          <w:rFonts w:ascii="Cambria" w:hAnsi="Cambria"/>
          <w:sz w:val="22"/>
          <w:szCs w:val="22"/>
        </w:rPr>
        <w:t>ова А.А. о поступлении заявлений</w:t>
      </w:r>
      <w:r w:rsidRPr="00425B75">
        <w:rPr>
          <w:rFonts w:ascii="Cambria" w:hAnsi="Cambria"/>
          <w:sz w:val="22"/>
          <w:szCs w:val="22"/>
        </w:rPr>
        <w:t xml:space="preserve"> от член</w:t>
      </w:r>
      <w:r w:rsidR="007B0330" w:rsidRPr="00425B75">
        <w:rPr>
          <w:rFonts w:ascii="Cambria" w:hAnsi="Cambria"/>
          <w:sz w:val="22"/>
          <w:szCs w:val="22"/>
        </w:rPr>
        <w:t>ов</w:t>
      </w:r>
      <w:r w:rsidRPr="00425B75">
        <w:rPr>
          <w:rFonts w:ascii="Cambria" w:hAnsi="Cambria"/>
          <w:sz w:val="22"/>
          <w:szCs w:val="22"/>
        </w:rPr>
        <w:t xml:space="preserve"> Ассоциации на внесение изменений в реестр членов Ассоциации «</w:t>
      </w:r>
      <w:proofErr w:type="spellStart"/>
      <w:r w:rsidRPr="00425B75">
        <w:rPr>
          <w:rFonts w:ascii="Cambria" w:hAnsi="Cambria"/>
          <w:sz w:val="22"/>
          <w:szCs w:val="22"/>
        </w:rPr>
        <w:t>Сахалинстрой</w:t>
      </w:r>
      <w:proofErr w:type="spellEnd"/>
      <w:r w:rsidRPr="00425B75">
        <w:rPr>
          <w:rFonts w:ascii="Cambria" w:hAnsi="Cambria"/>
          <w:sz w:val="22"/>
          <w:szCs w:val="22"/>
        </w:rPr>
        <w:t>» в части изменения у</w:t>
      </w:r>
      <w:r w:rsidR="00266891" w:rsidRPr="00425B75">
        <w:rPr>
          <w:rFonts w:ascii="Cambria" w:hAnsi="Cambria"/>
          <w:sz w:val="22"/>
          <w:szCs w:val="22"/>
        </w:rPr>
        <w:t xml:space="preserve">ровня ответственности и </w:t>
      </w:r>
      <w:r w:rsidRPr="00425B75">
        <w:rPr>
          <w:rFonts w:ascii="Cambria" w:hAnsi="Cambria"/>
          <w:sz w:val="22"/>
          <w:szCs w:val="22"/>
        </w:rPr>
        <w:t xml:space="preserve"> результатах проведенной проверки соответствия заявител</w:t>
      </w:r>
      <w:r w:rsidR="007B0330" w:rsidRPr="00425B75">
        <w:rPr>
          <w:rFonts w:ascii="Cambria" w:hAnsi="Cambria"/>
          <w:sz w:val="22"/>
          <w:szCs w:val="22"/>
        </w:rPr>
        <w:t>ей</w:t>
      </w:r>
      <w:r w:rsidRPr="00425B75">
        <w:rPr>
          <w:rFonts w:ascii="Cambria" w:hAnsi="Cambria"/>
          <w:sz w:val="22"/>
          <w:szCs w:val="22"/>
        </w:rPr>
        <w:t xml:space="preserve"> требованиям Ассоциации по зая</w:t>
      </w:r>
      <w:r w:rsidR="007B0330" w:rsidRPr="00425B75">
        <w:rPr>
          <w:rFonts w:ascii="Cambria" w:hAnsi="Cambria"/>
          <w:sz w:val="22"/>
          <w:szCs w:val="22"/>
        </w:rPr>
        <w:t>в</w:t>
      </w:r>
      <w:r w:rsidR="001C0AE7" w:rsidRPr="00425B75">
        <w:rPr>
          <w:rFonts w:ascii="Cambria" w:hAnsi="Cambria"/>
          <w:sz w:val="22"/>
          <w:szCs w:val="22"/>
        </w:rPr>
        <w:t>ленному уровню ответственности, а также результатах проведенных проверок на соответствие предоставленному уровню ответственности по договорам строительного подряда, заключаемым с использованием конкурентных способов заключения договоров, и результатах проведенных проверок по поступившим обращени</w:t>
      </w:r>
      <w:r w:rsidR="00425B75">
        <w:rPr>
          <w:rFonts w:ascii="Cambria" w:hAnsi="Cambria"/>
          <w:sz w:val="22"/>
          <w:szCs w:val="22"/>
        </w:rPr>
        <w:t>ям на действия членов Ассоциаци</w:t>
      </w:r>
      <w:r w:rsidR="001C0AE7" w:rsidRPr="00425B75">
        <w:rPr>
          <w:rFonts w:ascii="Cambria" w:hAnsi="Cambria"/>
          <w:sz w:val="22"/>
          <w:szCs w:val="22"/>
        </w:rPr>
        <w:t>и.</w:t>
      </w:r>
    </w:p>
    <w:p w:rsidR="00FA2E18" w:rsidRPr="00425B75" w:rsidRDefault="00FA2E18" w:rsidP="000813A3">
      <w:pPr>
        <w:ind w:left="709" w:hanging="709"/>
        <w:jc w:val="both"/>
        <w:rPr>
          <w:rFonts w:ascii="Cambria" w:hAnsi="Cambria"/>
          <w:sz w:val="22"/>
          <w:szCs w:val="22"/>
        </w:rPr>
      </w:pPr>
    </w:p>
    <w:p w:rsidR="000813A3" w:rsidRPr="00425B75" w:rsidRDefault="008A23F7" w:rsidP="008A23F7">
      <w:pPr>
        <w:ind w:firstLine="567"/>
        <w:jc w:val="both"/>
        <w:rPr>
          <w:rFonts w:ascii="Cambria" w:hAnsi="Cambria"/>
          <w:b/>
          <w:bCs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 xml:space="preserve">Руководствуясь требованиями </w:t>
      </w:r>
      <w:proofErr w:type="spellStart"/>
      <w:r w:rsidRPr="00425B75">
        <w:rPr>
          <w:rFonts w:ascii="Cambria" w:hAnsi="Cambria"/>
          <w:sz w:val="22"/>
          <w:szCs w:val="22"/>
        </w:rPr>
        <w:t>ГрК</w:t>
      </w:r>
      <w:proofErr w:type="spellEnd"/>
      <w:r w:rsidRPr="00425B75">
        <w:rPr>
          <w:rFonts w:ascii="Cambria" w:hAnsi="Cambria"/>
          <w:sz w:val="22"/>
          <w:szCs w:val="22"/>
        </w:rPr>
        <w:t xml:space="preserve"> РФ и действующими внутренними документами Ассоциации «</w:t>
      </w:r>
      <w:proofErr w:type="spellStart"/>
      <w:r w:rsidRPr="00425B75">
        <w:rPr>
          <w:rFonts w:ascii="Cambria" w:hAnsi="Cambria"/>
          <w:sz w:val="22"/>
          <w:szCs w:val="22"/>
        </w:rPr>
        <w:t>Сахалинстрой</w:t>
      </w:r>
      <w:proofErr w:type="spellEnd"/>
      <w:r w:rsidRPr="00425B75">
        <w:rPr>
          <w:rFonts w:ascii="Cambria" w:hAnsi="Cambria"/>
          <w:sz w:val="22"/>
          <w:szCs w:val="22"/>
        </w:rPr>
        <w:t xml:space="preserve">», </w:t>
      </w:r>
      <w:r w:rsidR="000813A3" w:rsidRPr="00425B75">
        <w:rPr>
          <w:rFonts w:ascii="Cambria" w:hAnsi="Cambria"/>
          <w:b/>
          <w:bCs/>
          <w:sz w:val="22"/>
          <w:szCs w:val="22"/>
        </w:rPr>
        <w:t>РЕШИЛИ:</w:t>
      </w:r>
    </w:p>
    <w:p w:rsidR="008A23F7" w:rsidRPr="00425B75" w:rsidRDefault="008A23F7" w:rsidP="008A23F7">
      <w:pPr>
        <w:jc w:val="both"/>
        <w:rPr>
          <w:rFonts w:ascii="Cambria" w:hAnsi="Cambria"/>
          <w:sz w:val="22"/>
          <w:szCs w:val="22"/>
        </w:rPr>
      </w:pPr>
    </w:p>
    <w:p w:rsidR="00A8543F" w:rsidRPr="00425B75" w:rsidRDefault="00C822EC" w:rsidP="00425B7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Cambria" w:hAnsi="Cambria"/>
          <w:b/>
          <w:bCs/>
        </w:rPr>
      </w:pPr>
      <w:r w:rsidRPr="00425B75">
        <w:rPr>
          <w:rFonts w:ascii="Cambria" w:hAnsi="Cambria"/>
          <w:bCs/>
        </w:rPr>
        <w:t>В отношении</w:t>
      </w:r>
      <w:r w:rsidRPr="00425B75">
        <w:rPr>
          <w:rFonts w:ascii="Cambria" w:hAnsi="Cambria"/>
          <w:b/>
          <w:bCs/>
        </w:rPr>
        <w:t xml:space="preserve"> </w:t>
      </w:r>
      <w:r w:rsidR="00DC02CC" w:rsidRPr="00425B75">
        <w:rPr>
          <w:rFonts w:ascii="Cambria" w:hAnsi="Cambria" w:cs="Helv"/>
          <w:b/>
          <w:bCs/>
          <w:sz w:val="24"/>
          <w:szCs w:val="24"/>
        </w:rPr>
        <w:t>Общество с ограниченной ответственностью «</w:t>
      </w:r>
      <w:proofErr w:type="spellStart"/>
      <w:r w:rsidR="00DC02CC" w:rsidRPr="00425B75">
        <w:rPr>
          <w:rFonts w:ascii="Cambria" w:hAnsi="Cambria" w:cs="Helv"/>
          <w:b/>
          <w:bCs/>
          <w:sz w:val="24"/>
          <w:szCs w:val="24"/>
        </w:rPr>
        <w:t>Риндзин</w:t>
      </w:r>
      <w:proofErr w:type="spellEnd"/>
      <w:r w:rsidR="00DC02CC" w:rsidRPr="00425B75">
        <w:rPr>
          <w:rFonts w:ascii="Cambria" w:hAnsi="Cambria" w:cs="Helv"/>
          <w:b/>
          <w:bCs/>
          <w:sz w:val="24"/>
          <w:szCs w:val="24"/>
        </w:rPr>
        <w:t>»</w:t>
      </w:r>
      <w:r w:rsidR="00DC02CC" w:rsidRPr="00425B75">
        <w:rPr>
          <w:rFonts w:ascii="Cambria" w:hAnsi="Cambria"/>
          <w:b/>
          <w:bCs/>
          <w:sz w:val="24"/>
          <w:szCs w:val="24"/>
        </w:rPr>
        <w:t xml:space="preserve"> </w:t>
      </w:r>
      <w:r w:rsidR="00DC02CC" w:rsidRPr="00425B75">
        <w:rPr>
          <w:rFonts w:ascii="Cambria" w:hAnsi="Cambria"/>
          <w:bCs/>
          <w:sz w:val="24"/>
          <w:szCs w:val="24"/>
        </w:rPr>
        <w:t>(ОГРН</w:t>
      </w:r>
      <w:r w:rsidR="00DC02CC" w:rsidRPr="00425B75">
        <w:rPr>
          <w:rFonts w:ascii="Helv" w:hAnsi="Helv" w:cs="Helv"/>
          <w:b/>
          <w:bCs/>
          <w:color w:val="0000FF"/>
          <w:sz w:val="18"/>
          <w:szCs w:val="18"/>
        </w:rPr>
        <w:t xml:space="preserve"> </w:t>
      </w:r>
      <w:r w:rsidR="00DC02CC" w:rsidRPr="00425B75">
        <w:rPr>
          <w:rFonts w:ascii="Cambria" w:hAnsi="Cambria" w:cs="Helv"/>
          <w:bCs/>
          <w:sz w:val="24"/>
          <w:szCs w:val="24"/>
        </w:rPr>
        <w:t>1106509000509):</w:t>
      </w:r>
    </w:p>
    <w:p w:rsidR="00DC02CC" w:rsidRPr="00425B75" w:rsidRDefault="00DC02CC" w:rsidP="00FF24CB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Cambria" w:hAnsi="Cambria"/>
        </w:rPr>
      </w:pPr>
      <w:r w:rsidRPr="00425B75">
        <w:rPr>
          <w:rFonts w:ascii="Cambria" w:hAnsi="Cambria"/>
        </w:rPr>
        <w:t xml:space="preserve">Принять к сведению информацию </w:t>
      </w:r>
      <w:proofErr w:type="spellStart"/>
      <w:r w:rsidRPr="00425B75">
        <w:rPr>
          <w:rFonts w:ascii="Cambria" w:hAnsi="Cambria"/>
        </w:rPr>
        <w:t>Чачиной</w:t>
      </w:r>
      <w:proofErr w:type="spellEnd"/>
      <w:r w:rsidRPr="00425B75">
        <w:rPr>
          <w:rFonts w:ascii="Cambria" w:hAnsi="Cambria"/>
        </w:rPr>
        <w:t xml:space="preserve"> Е.А.:</w:t>
      </w:r>
    </w:p>
    <w:p w:rsidR="00DC02CC" w:rsidRPr="00425B75" w:rsidRDefault="00DC02CC" w:rsidP="00FF24CB">
      <w:pPr>
        <w:ind w:firstLine="567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 xml:space="preserve">- о проведении в отношении члена Ассоциации проверки соответствия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 в течение 2019 года, предельному размеру обязательств, исходя из которого им внесен взнос в компенсационный фонд обеспечения договорных обязательств Ассоциации, проведенной в соответствии с ч.9 ст.55.13 </w:t>
      </w:r>
      <w:proofErr w:type="spellStart"/>
      <w:r w:rsidRPr="00425B75">
        <w:rPr>
          <w:rFonts w:ascii="Cambria" w:hAnsi="Cambria"/>
          <w:sz w:val="22"/>
          <w:szCs w:val="22"/>
        </w:rPr>
        <w:t>ГрК</w:t>
      </w:r>
      <w:proofErr w:type="spellEnd"/>
      <w:r w:rsidRPr="00425B75">
        <w:rPr>
          <w:rFonts w:ascii="Cambria" w:hAnsi="Cambria"/>
          <w:sz w:val="22"/>
          <w:szCs w:val="22"/>
        </w:rPr>
        <w:t xml:space="preserve"> РФ, и ее результатах (акт проверки №433-20 от 30.04.2020);</w:t>
      </w:r>
    </w:p>
    <w:p w:rsidR="00DC02CC" w:rsidRPr="00425B75" w:rsidRDefault="00DC02CC" w:rsidP="00FF24CB">
      <w:pPr>
        <w:ind w:firstLine="567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>- об отсутствии на дату проведения заседания Контрольного комитета факта превышения членом Ассоциации предельного размера обязательств по договорам строительного подряда (60 000 000 рублей), заключенным с использованием конкурентных способов заключения договоров, в соответствии с которым им внесен взнос в компенсационный фонд обеспечения договорных обязательств Ассоциации.</w:t>
      </w:r>
    </w:p>
    <w:p w:rsidR="00DC02CC" w:rsidRPr="00425B75" w:rsidRDefault="00DC02CC" w:rsidP="00DC02CC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Cambria" w:hAnsi="Cambria"/>
        </w:rPr>
      </w:pPr>
      <w:r w:rsidRPr="00425B75">
        <w:rPr>
          <w:rFonts w:ascii="Cambria" w:hAnsi="Cambria"/>
        </w:rPr>
        <w:t>Считать Расчет фактического совокупного размера обязательств ООО «</w:t>
      </w:r>
      <w:proofErr w:type="spellStart"/>
      <w:r w:rsidRPr="00425B75">
        <w:rPr>
          <w:rFonts w:ascii="Cambria" w:hAnsi="Cambria"/>
        </w:rPr>
        <w:t>Риндзин</w:t>
      </w:r>
      <w:proofErr w:type="spellEnd"/>
      <w:r w:rsidRPr="00425B75">
        <w:rPr>
          <w:rFonts w:ascii="Cambria" w:hAnsi="Cambria"/>
        </w:rPr>
        <w:t xml:space="preserve">» по действующим договорам строительного подряда, заключенным с использованием конкурентных способов заключения </w:t>
      </w:r>
      <w:proofErr w:type="gramStart"/>
      <w:r w:rsidRPr="00425B75">
        <w:rPr>
          <w:rFonts w:ascii="Cambria" w:hAnsi="Cambria"/>
        </w:rPr>
        <w:t xml:space="preserve">договоров,  </w:t>
      </w:r>
      <w:r w:rsidRPr="00425B75">
        <w:rPr>
          <w:rFonts w:ascii="Cambria" w:hAnsi="Cambria"/>
          <w:b/>
        </w:rPr>
        <w:t>за</w:t>
      </w:r>
      <w:proofErr w:type="gramEnd"/>
      <w:r w:rsidRPr="00425B75">
        <w:rPr>
          <w:rFonts w:ascii="Cambria" w:hAnsi="Cambria"/>
          <w:b/>
        </w:rPr>
        <w:t xml:space="preserve"> 2019 год</w:t>
      </w:r>
      <w:r w:rsidRPr="00425B75">
        <w:rPr>
          <w:rFonts w:ascii="Cambria" w:hAnsi="Cambria"/>
        </w:rPr>
        <w:t xml:space="preserve">  достоверным.</w:t>
      </w:r>
    </w:p>
    <w:p w:rsidR="00DC02CC" w:rsidRPr="00425B75" w:rsidRDefault="00DC02CC" w:rsidP="00DC02CC">
      <w:pPr>
        <w:ind w:firstLine="317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>Считать установленным факт превышения членом Ассоциации в 2019 году предельного размера обязательств по договорам строительного подряда (60 000 000 рублей), заключенным с использованием конкурентных способов заключения договоров, в соответствии с которым им внесен взнос в компенсационный фонд обеспечения договорных обязательств Ассоциации.</w:t>
      </w:r>
    </w:p>
    <w:p w:rsidR="00DC02CC" w:rsidRPr="00425B75" w:rsidRDefault="00DC02CC" w:rsidP="00DC02CC">
      <w:pPr>
        <w:ind w:firstLine="567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>1.3. В соответствии с п.10.9 Правил контроля в области саморегулирования (ПР-01-09) передать материалы проверки и настоящий протокол в Дисциплинарный комитет Ассоциации и Генеральному директору Ассоциации.</w:t>
      </w:r>
    </w:p>
    <w:p w:rsidR="00E4306C" w:rsidRPr="00425B75" w:rsidRDefault="00D15248" w:rsidP="00266891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Cs/>
          <w:sz w:val="22"/>
          <w:szCs w:val="22"/>
        </w:rPr>
      </w:pPr>
      <w:r w:rsidRPr="00425B75">
        <w:rPr>
          <w:rFonts w:ascii="Cambria" w:hAnsi="Cambria" w:cs="Helv"/>
          <w:b/>
          <w:bCs/>
          <w:sz w:val="22"/>
          <w:szCs w:val="22"/>
        </w:rPr>
        <w:t xml:space="preserve">ГОЛОСОВАЛИ: </w:t>
      </w:r>
      <w:r w:rsidRPr="00425B75">
        <w:rPr>
          <w:rFonts w:ascii="Cambria" w:hAnsi="Cambria" w:cs="Helv"/>
          <w:bCs/>
          <w:sz w:val="22"/>
          <w:szCs w:val="22"/>
        </w:rPr>
        <w:t xml:space="preserve">«ЗА» - </w:t>
      </w:r>
      <w:r w:rsidR="00425B75" w:rsidRPr="00425B75">
        <w:rPr>
          <w:rFonts w:ascii="Cambria" w:hAnsi="Cambria" w:cs="Helv"/>
          <w:bCs/>
          <w:sz w:val="22"/>
          <w:szCs w:val="22"/>
        </w:rPr>
        <w:t>6</w:t>
      </w:r>
      <w:r w:rsidRPr="00425B75">
        <w:rPr>
          <w:rFonts w:ascii="Cambria" w:hAnsi="Cambria" w:cs="Helv"/>
          <w:bCs/>
          <w:sz w:val="22"/>
          <w:szCs w:val="22"/>
        </w:rPr>
        <w:t xml:space="preserve"> (100%), «ПРОТИВ» - 0 (0%), «ВОЗДЕРЖАЛСЯ» – 0 (0%). Решение принято единогласно.</w:t>
      </w:r>
    </w:p>
    <w:p w:rsidR="00A8543F" w:rsidRPr="00425B75" w:rsidRDefault="00A8543F" w:rsidP="008D258F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Cs/>
          <w:sz w:val="22"/>
          <w:szCs w:val="22"/>
        </w:rPr>
      </w:pPr>
    </w:p>
    <w:p w:rsidR="007B0330" w:rsidRPr="00425B75" w:rsidRDefault="007B0330" w:rsidP="00370A6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425B75">
        <w:rPr>
          <w:rFonts w:ascii="Cambria" w:hAnsi="Cambria"/>
          <w:bCs/>
        </w:rPr>
        <w:t>В отношении</w:t>
      </w:r>
      <w:r w:rsidRPr="00425B75">
        <w:rPr>
          <w:rFonts w:ascii="Cambria" w:hAnsi="Cambria"/>
          <w:b/>
          <w:bCs/>
        </w:rPr>
        <w:t xml:space="preserve"> </w:t>
      </w:r>
      <w:r w:rsidR="00DC02CC" w:rsidRPr="00425B75">
        <w:rPr>
          <w:rFonts w:ascii="Cambria" w:hAnsi="Cambria" w:cs="Helv"/>
          <w:b/>
          <w:bCs/>
          <w:sz w:val="24"/>
          <w:szCs w:val="24"/>
        </w:rPr>
        <w:t>Открытое акционерное общество «</w:t>
      </w:r>
      <w:proofErr w:type="spellStart"/>
      <w:r w:rsidR="00DC02CC" w:rsidRPr="00425B75">
        <w:rPr>
          <w:rFonts w:ascii="Cambria" w:hAnsi="Cambria" w:cs="Helv"/>
          <w:b/>
          <w:bCs/>
          <w:sz w:val="24"/>
          <w:szCs w:val="24"/>
        </w:rPr>
        <w:t>Сахалинэнергоремонт</w:t>
      </w:r>
      <w:proofErr w:type="spellEnd"/>
      <w:r w:rsidR="00DC02CC" w:rsidRPr="00425B75">
        <w:rPr>
          <w:rFonts w:ascii="Cambria" w:hAnsi="Cambria" w:cs="Helv"/>
          <w:b/>
          <w:bCs/>
          <w:sz w:val="24"/>
          <w:szCs w:val="24"/>
        </w:rPr>
        <w:t>»</w:t>
      </w:r>
      <w:r w:rsidR="00DC02CC" w:rsidRPr="00425B75">
        <w:rPr>
          <w:rFonts w:ascii="Cambria" w:hAnsi="Cambria"/>
          <w:b/>
          <w:bCs/>
          <w:sz w:val="24"/>
          <w:szCs w:val="24"/>
        </w:rPr>
        <w:t xml:space="preserve"> </w:t>
      </w:r>
      <w:r w:rsidR="00DC02CC" w:rsidRPr="00425B75">
        <w:rPr>
          <w:rFonts w:ascii="Cambria" w:hAnsi="Cambria"/>
          <w:bCs/>
          <w:sz w:val="24"/>
          <w:szCs w:val="24"/>
        </w:rPr>
        <w:t>(ОГРН</w:t>
      </w:r>
      <w:r w:rsidR="00DC02CC" w:rsidRPr="00425B75">
        <w:rPr>
          <w:rFonts w:ascii="Cambria" w:hAnsi="Cambria" w:cs="Helv"/>
          <w:bCs/>
          <w:sz w:val="24"/>
          <w:szCs w:val="24"/>
        </w:rPr>
        <w:t xml:space="preserve"> 1046500625841):</w:t>
      </w:r>
    </w:p>
    <w:p w:rsidR="00DC02CC" w:rsidRPr="00425B75" w:rsidRDefault="00DC02CC" w:rsidP="00DC02CC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Cambria" w:hAnsi="Cambria"/>
        </w:rPr>
      </w:pPr>
      <w:r w:rsidRPr="00425B75">
        <w:rPr>
          <w:rFonts w:ascii="Cambria" w:hAnsi="Cambria"/>
        </w:rPr>
        <w:t>Признать предоставленные членом Ассоциации дополнительные сведения и документы достаточными и существенными для внесения их в Расчет фактического совокупного размера обязательств ОАО «</w:t>
      </w:r>
      <w:proofErr w:type="spellStart"/>
      <w:r w:rsidRPr="00425B75">
        <w:rPr>
          <w:rFonts w:ascii="Cambria" w:hAnsi="Cambria"/>
        </w:rPr>
        <w:t>Сахалинэнергоремонт</w:t>
      </w:r>
      <w:proofErr w:type="spellEnd"/>
      <w:r w:rsidRPr="00425B75">
        <w:rPr>
          <w:rFonts w:ascii="Cambria" w:hAnsi="Cambria"/>
        </w:rPr>
        <w:t>» по действующим договорам строительного подряда, заключенным с использованием конкурентных способов заключения договоров.</w:t>
      </w:r>
    </w:p>
    <w:p w:rsidR="00DC02CC" w:rsidRPr="00425B75" w:rsidRDefault="00DC02CC" w:rsidP="00DC02CC">
      <w:pPr>
        <w:ind w:firstLine="567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>Считать Расчет фактического совокупного размера обязательств ОАО «</w:t>
      </w:r>
      <w:proofErr w:type="spellStart"/>
      <w:r w:rsidRPr="00425B75">
        <w:rPr>
          <w:rFonts w:ascii="Cambria" w:hAnsi="Cambria"/>
          <w:sz w:val="22"/>
          <w:szCs w:val="22"/>
        </w:rPr>
        <w:t>Сахалинэнергоремонт</w:t>
      </w:r>
      <w:proofErr w:type="spellEnd"/>
      <w:r w:rsidRPr="00425B75">
        <w:rPr>
          <w:rFonts w:ascii="Cambria" w:hAnsi="Cambria"/>
          <w:sz w:val="22"/>
          <w:szCs w:val="22"/>
        </w:rPr>
        <w:t xml:space="preserve">» по действующим договорам строительного подряда, заключенным с использованием конкурентных способов заключения договоров, по состоянию на 07.05.2020 достоверным. </w:t>
      </w:r>
    </w:p>
    <w:p w:rsidR="00DC02CC" w:rsidRPr="00425B75" w:rsidRDefault="00DC02CC" w:rsidP="00DC02CC">
      <w:pPr>
        <w:ind w:firstLine="567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 xml:space="preserve">Считать установленным на 07.05.2020 отсутствие превышения членом Ассоциации предельного размера обязательств по договорам строительного подряда, заключенным с использованием конкурентных способов заключения договоров, в соответствии с которым им внесен взнос в компенсационный фонд обеспечения договорных обязательств Ассоциации. </w:t>
      </w:r>
    </w:p>
    <w:p w:rsidR="00DC02CC" w:rsidRPr="00425B75" w:rsidRDefault="00DC02CC" w:rsidP="00DC02CC">
      <w:pPr>
        <w:widowControl w:val="0"/>
        <w:tabs>
          <w:tab w:val="left" w:pos="0"/>
        </w:tabs>
        <w:ind w:firstLine="567"/>
        <w:jc w:val="both"/>
        <w:outlineLvl w:val="0"/>
        <w:rPr>
          <w:rFonts w:ascii="Cambria" w:hAnsi="Cambria" w:cs="Helv"/>
          <w:b/>
          <w:bCs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>2.2. Утвердить Акт внеплановой проверки №20/255 от 07.05.2020.</w:t>
      </w:r>
    </w:p>
    <w:p w:rsidR="007B0330" w:rsidRPr="007229D8" w:rsidRDefault="007B0330" w:rsidP="007229D8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Cs/>
          <w:sz w:val="22"/>
          <w:szCs w:val="22"/>
        </w:rPr>
      </w:pPr>
      <w:r w:rsidRPr="00425B75">
        <w:rPr>
          <w:rFonts w:ascii="Cambria" w:hAnsi="Cambria" w:cs="Helv"/>
          <w:b/>
          <w:bCs/>
          <w:sz w:val="22"/>
          <w:szCs w:val="22"/>
        </w:rPr>
        <w:t xml:space="preserve">ГОЛОСОВАЛИ: </w:t>
      </w:r>
      <w:r w:rsidRPr="00425B75">
        <w:rPr>
          <w:rFonts w:ascii="Cambria" w:hAnsi="Cambria" w:cs="Helv"/>
          <w:bCs/>
          <w:sz w:val="22"/>
          <w:szCs w:val="22"/>
        </w:rPr>
        <w:t>«ЗА» - 6 (100%), «ПРОТИВ» - 0 (0%), «ВОЗДЕРЖАЛСЯ» – 0 (0%). Решение принято единогласно.</w:t>
      </w:r>
    </w:p>
    <w:p w:rsidR="007B0330" w:rsidRPr="00425B75" w:rsidRDefault="007B0330" w:rsidP="00C42E7E">
      <w:pPr>
        <w:widowControl w:val="0"/>
        <w:jc w:val="both"/>
        <w:outlineLvl w:val="0"/>
        <w:rPr>
          <w:rFonts w:ascii="Cambria" w:hAnsi="Cambria"/>
          <w:i/>
          <w:sz w:val="22"/>
          <w:szCs w:val="22"/>
          <w:u w:val="single"/>
        </w:rPr>
      </w:pPr>
    </w:p>
    <w:p w:rsidR="00C42E7E" w:rsidRPr="00425B75" w:rsidRDefault="00DC02CC" w:rsidP="00DC02CC">
      <w:pPr>
        <w:pStyle w:val="a3"/>
        <w:widowControl w:val="0"/>
        <w:spacing w:after="0" w:line="240" w:lineRule="auto"/>
        <w:ind w:left="567"/>
        <w:jc w:val="both"/>
        <w:outlineLvl w:val="0"/>
        <w:rPr>
          <w:rFonts w:ascii="Cambria" w:hAnsi="Cambria"/>
          <w:i/>
          <w:u w:val="single"/>
        </w:rPr>
      </w:pPr>
      <w:r w:rsidRPr="00425B75">
        <w:rPr>
          <w:rFonts w:ascii="Cambria" w:hAnsi="Cambria"/>
          <w:bCs/>
        </w:rPr>
        <w:t xml:space="preserve">3. </w:t>
      </w:r>
      <w:r w:rsidR="00C42E7E" w:rsidRPr="00425B75">
        <w:rPr>
          <w:rFonts w:ascii="Cambria" w:hAnsi="Cambria"/>
          <w:bCs/>
        </w:rPr>
        <w:t>В отношении</w:t>
      </w:r>
      <w:r w:rsidR="00C42E7E" w:rsidRPr="00425B75">
        <w:rPr>
          <w:rFonts w:ascii="Cambria" w:hAnsi="Cambria" w:cs="Helv"/>
          <w:b/>
          <w:bCs/>
        </w:rPr>
        <w:t xml:space="preserve"> </w:t>
      </w:r>
      <w:r w:rsidRPr="00425B75">
        <w:rPr>
          <w:rFonts w:ascii="Cambria" w:hAnsi="Cambria" w:cs="Helv"/>
          <w:b/>
          <w:bCs/>
          <w:sz w:val="24"/>
          <w:szCs w:val="24"/>
        </w:rPr>
        <w:t>Общество с ограниченной ответственностью «АКВАТОРИЯ»</w:t>
      </w:r>
      <w:r w:rsidRPr="00425B75">
        <w:rPr>
          <w:rFonts w:ascii="Cambria" w:hAnsi="Cambria"/>
          <w:b/>
          <w:bCs/>
          <w:sz w:val="24"/>
          <w:szCs w:val="24"/>
        </w:rPr>
        <w:t xml:space="preserve"> </w:t>
      </w:r>
      <w:r w:rsidRPr="00425B75">
        <w:rPr>
          <w:rFonts w:ascii="Cambria" w:hAnsi="Cambria"/>
          <w:bCs/>
          <w:sz w:val="24"/>
          <w:szCs w:val="24"/>
        </w:rPr>
        <w:t>(ОГРН</w:t>
      </w:r>
      <w:r w:rsidRPr="00425B75">
        <w:rPr>
          <w:rFonts w:ascii="Helv" w:hAnsi="Helv" w:cs="Helv"/>
          <w:b/>
          <w:bCs/>
          <w:color w:val="0000FF"/>
          <w:sz w:val="18"/>
          <w:szCs w:val="18"/>
        </w:rPr>
        <w:t xml:space="preserve"> </w:t>
      </w:r>
      <w:r w:rsidRPr="00425B75">
        <w:rPr>
          <w:rFonts w:ascii="Cambria" w:hAnsi="Cambria" w:cs="Helv"/>
          <w:bCs/>
          <w:sz w:val="24"/>
          <w:szCs w:val="24"/>
        </w:rPr>
        <w:t>1156501000875):</w:t>
      </w:r>
    </w:p>
    <w:p w:rsidR="00DC02CC" w:rsidRPr="00425B75" w:rsidRDefault="00DC02CC" w:rsidP="00DC02CC">
      <w:pPr>
        <w:ind w:firstLine="567"/>
        <w:jc w:val="both"/>
        <w:rPr>
          <w:rFonts w:ascii="Cambria" w:hAnsi="Cambria"/>
          <w:b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 xml:space="preserve">3.1. Принять к сведению заявление члена Ассоциации о предоставлении права осуществлять 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объектов, объектов использования атомной энергии) по договорам строительного подряда </w:t>
      </w:r>
      <w:r w:rsidRPr="00425B75">
        <w:rPr>
          <w:rFonts w:ascii="Cambria" w:hAnsi="Cambria"/>
          <w:b/>
          <w:sz w:val="22"/>
          <w:szCs w:val="22"/>
        </w:rPr>
        <w:t>по 2-му уровню ответственности.</w:t>
      </w:r>
    </w:p>
    <w:p w:rsidR="00DC02CC" w:rsidRPr="00425B75" w:rsidRDefault="00DC02CC" w:rsidP="00DC02CC">
      <w:pPr>
        <w:ind w:firstLine="567"/>
        <w:jc w:val="both"/>
        <w:rPr>
          <w:rFonts w:ascii="Cambria" w:hAnsi="Cambria"/>
          <w:b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>3.2.</w:t>
      </w:r>
      <w:r w:rsidRPr="00425B75">
        <w:rPr>
          <w:rFonts w:ascii="Cambria" w:hAnsi="Cambria"/>
          <w:b/>
          <w:sz w:val="22"/>
          <w:szCs w:val="22"/>
        </w:rPr>
        <w:t xml:space="preserve"> </w:t>
      </w:r>
      <w:r w:rsidRPr="00425B75">
        <w:rPr>
          <w:rFonts w:ascii="Cambria" w:hAnsi="Cambria"/>
          <w:sz w:val="22"/>
          <w:szCs w:val="22"/>
        </w:rPr>
        <w:t xml:space="preserve">По результатам рассмотрения материалов, представленных кандидатом в члены Ассоциации в рамках проверки, отраженной в </w:t>
      </w:r>
      <w:r w:rsidRPr="00425B75">
        <w:rPr>
          <w:rFonts w:ascii="Cambria" w:hAnsi="Cambria" w:cs="Helv"/>
          <w:bCs/>
          <w:sz w:val="22"/>
          <w:szCs w:val="22"/>
        </w:rPr>
        <w:t xml:space="preserve">акте внеплановой проверки </w:t>
      </w:r>
      <w:r w:rsidRPr="00425B75">
        <w:rPr>
          <w:rFonts w:ascii="Cambria" w:hAnsi="Cambria"/>
          <w:sz w:val="22"/>
          <w:szCs w:val="22"/>
        </w:rPr>
        <w:t>№20-369 от 01.06.2020, член Ассоциации не имеет нарушений требований</w:t>
      </w:r>
      <w:r w:rsidRPr="00425B75">
        <w:rPr>
          <w:rFonts w:ascii="Cambria" w:hAnsi="Cambria"/>
          <w:color w:val="FF0000"/>
          <w:sz w:val="22"/>
          <w:szCs w:val="22"/>
        </w:rPr>
        <w:t xml:space="preserve"> </w:t>
      </w:r>
      <w:r w:rsidRPr="00425B75">
        <w:rPr>
          <w:rFonts w:ascii="Cambria" w:hAnsi="Cambria"/>
          <w:sz w:val="22"/>
          <w:szCs w:val="22"/>
        </w:rPr>
        <w:t>к осуществлению строительства, реконструкции, капитального ремонта объектов капитального строительства (кроме особо опасных, технически сложных и уникальных объектах, объектов использования атомной энергии) и требований к членству в Ассоциации по заявленному уровню ответственности.</w:t>
      </w:r>
    </w:p>
    <w:p w:rsidR="00DC02CC" w:rsidRPr="00425B75" w:rsidRDefault="00DC02CC" w:rsidP="00DC02CC">
      <w:pPr>
        <w:pStyle w:val="a3"/>
        <w:spacing w:after="0" w:line="240" w:lineRule="auto"/>
        <w:ind w:left="33" w:firstLine="534"/>
        <w:jc w:val="both"/>
        <w:rPr>
          <w:rFonts w:ascii="Cambria" w:hAnsi="Cambria"/>
        </w:rPr>
      </w:pPr>
      <w:r w:rsidRPr="00425B75">
        <w:rPr>
          <w:rFonts w:ascii="Cambria" w:hAnsi="Cambria"/>
        </w:rPr>
        <w:t>3.3. Рекомендовать Правлению:</w:t>
      </w:r>
    </w:p>
    <w:p w:rsidR="00DC02CC" w:rsidRPr="00425B75" w:rsidRDefault="00DC02CC" w:rsidP="00DC02CC">
      <w:pPr>
        <w:pStyle w:val="a3"/>
        <w:spacing w:after="0" w:line="240" w:lineRule="auto"/>
        <w:ind w:left="33" w:firstLine="534"/>
        <w:jc w:val="both"/>
        <w:rPr>
          <w:rFonts w:ascii="Cambria" w:hAnsi="Cambria"/>
        </w:rPr>
      </w:pPr>
      <w:r w:rsidRPr="00425B75">
        <w:rPr>
          <w:rFonts w:ascii="Cambria" w:hAnsi="Cambria"/>
        </w:rPr>
        <w:t>3.3.1. Предоставить право осуществлять 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объектов, объектов использования атомной энергии) по договору строительного подряда, стоимость которого не превышает 500 000 000 рублей (2-й уровень ответственности), при условии оплаты взноса в компенсационный фонд возмещения вреда в размере, установленном внутренними документами Ассоциации.</w:t>
      </w:r>
    </w:p>
    <w:p w:rsidR="00DC02CC" w:rsidRPr="00425B75" w:rsidRDefault="00DC02CC" w:rsidP="00DC02CC">
      <w:pPr>
        <w:pStyle w:val="a3"/>
        <w:spacing w:after="0" w:line="240" w:lineRule="auto"/>
        <w:ind w:left="33" w:firstLine="534"/>
        <w:jc w:val="both"/>
        <w:rPr>
          <w:rFonts w:ascii="Cambria" w:hAnsi="Cambria"/>
        </w:rPr>
      </w:pPr>
      <w:r w:rsidRPr="00425B75">
        <w:rPr>
          <w:rFonts w:ascii="Cambria" w:hAnsi="Cambria"/>
        </w:rPr>
        <w:t>3.3.2. Предоставить право осуществлять 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объектов, объектов использования атомной энергии) по договорам строительного подряда, заключаемым с использованием конкурентных способов заключения договоров, совокупный размер которых не превышает 500 000 000 рублей (2-й уровень ответственности), при условии оплаты взноса в компенсационный фонд обеспечения договорных обязательств в размере, установленном внутренними документами Ассоциации.</w:t>
      </w:r>
    </w:p>
    <w:p w:rsidR="00C42E7E" w:rsidRPr="007229D8" w:rsidRDefault="00C42E7E" w:rsidP="007229D8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Cs/>
          <w:sz w:val="22"/>
          <w:szCs w:val="22"/>
        </w:rPr>
      </w:pPr>
      <w:r w:rsidRPr="00425B75">
        <w:rPr>
          <w:rFonts w:ascii="Cambria" w:hAnsi="Cambria" w:cs="Helv"/>
          <w:b/>
          <w:bCs/>
          <w:sz w:val="22"/>
          <w:szCs w:val="22"/>
        </w:rPr>
        <w:t xml:space="preserve">ГОЛОСОВАЛИ: </w:t>
      </w:r>
      <w:r w:rsidR="00A75FAB" w:rsidRPr="00425B75">
        <w:rPr>
          <w:rFonts w:ascii="Cambria" w:hAnsi="Cambria" w:cs="Helv"/>
          <w:bCs/>
          <w:sz w:val="22"/>
          <w:szCs w:val="22"/>
        </w:rPr>
        <w:t xml:space="preserve">«ЗА» - </w:t>
      </w:r>
      <w:r w:rsidR="00425B75" w:rsidRPr="00425B75">
        <w:rPr>
          <w:rFonts w:ascii="Cambria" w:hAnsi="Cambria" w:cs="Helv"/>
          <w:bCs/>
          <w:sz w:val="22"/>
          <w:szCs w:val="22"/>
        </w:rPr>
        <w:t>6</w:t>
      </w:r>
      <w:r w:rsidR="00370A67" w:rsidRPr="00425B75">
        <w:rPr>
          <w:rFonts w:ascii="Cambria" w:hAnsi="Cambria" w:cs="Helv"/>
          <w:bCs/>
          <w:sz w:val="22"/>
          <w:szCs w:val="22"/>
        </w:rPr>
        <w:t xml:space="preserve"> (100</w:t>
      </w:r>
      <w:r w:rsidRPr="00425B75">
        <w:rPr>
          <w:rFonts w:ascii="Cambria" w:hAnsi="Cambria" w:cs="Helv"/>
          <w:bCs/>
          <w:sz w:val="22"/>
          <w:szCs w:val="22"/>
        </w:rPr>
        <w:t>%), «ПРОТИВ» - 0 (0%), «</w:t>
      </w:r>
      <w:r w:rsidR="00370A67" w:rsidRPr="00425B75">
        <w:rPr>
          <w:rFonts w:ascii="Cambria" w:hAnsi="Cambria" w:cs="Helv"/>
          <w:bCs/>
          <w:sz w:val="22"/>
          <w:szCs w:val="22"/>
        </w:rPr>
        <w:t>ВОЗДЕРЖАЛСЯ» – 0</w:t>
      </w:r>
      <w:r w:rsidRPr="00425B75">
        <w:rPr>
          <w:rFonts w:ascii="Cambria" w:hAnsi="Cambria" w:cs="Helv"/>
          <w:bCs/>
          <w:sz w:val="22"/>
          <w:szCs w:val="22"/>
        </w:rPr>
        <w:t xml:space="preserve"> (</w:t>
      </w:r>
      <w:r w:rsidR="00370A67" w:rsidRPr="00425B75">
        <w:rPr>
          <w:rFonts w:ascii="Cambria" w:hAnsi="Cambria" w:cs="Helv"/>
          <w:bCs/>
          <w:sz w:val="22"/>
          <w:szCs w:val="22"/>
        </w:rPr>
        <w:t>0</w:t>
      </w:r>
      <w:r w:rsidRPr="00425B75">
        <w:rPr>
          <w:rFonts w:ascii="Cambria" w:hAnsi="Cambria" w:cs="Helv"/>
          <w:bCs/>
          <w:sz w:val="22"/>
          <w:szCs w:val="22"/>
        </w:rPr>
        <w:t>%). Реше</w:t>
      </w:r>
      <w:r w:rsidR="00370A67" w:rsidRPr="00425B75">
        <w:rPr>
          <w:rFonts w:ascii="Cambria" w:hAnsi="Cambria" w:cs="Helv"/>
          <w:bCs/>
          <w:sz w:val="22"/>
          <w:szCs w:val="22"/>
        </w:rPr>
        <w:t>ние принято единогласно</w:t>
      </w:r>
      <w:r w:rsidRPr="00425B75">
        <w:rPr>
          <w:rFonts w:ascii="Cambria" w:hAnsi="Cambria" w:cs="Helv"/>
          <w:bCs/>
          <w:sz w:val="22"/>
          <w:szCs w:val="22"/>
        </w:rPr>
        <w:t>.</w:t>
      </w:r>
    </w:p>
    <w:p w:rsidR="00376522" w:rsidRPr="00425B75" w:rsidRDefault="00376522" w:rsidP="00376522">
      <w:pPr>
        <w:widowControl w:val="0"/>
        <w:jc w:val="both"/>
        <w:outlineLvl w:val="0"/>
        <w:rPr>
          <w:rFonts w:ascii="Cambria" w:hAnsi="Cambria"/>
          <w:i/>
          <w:sz w:val="22"/>
          <w:szCs w:val="22"/>
          <w:u w:val="single"/>
        </w:rPr>
      </w:pPr>
    </w:p>
    <w:p w:rsidR="00376522" w:rsidRPr="00425B75" w:rsidRDefault="00DC02CC" w:rsidP="00DC02CC">
      <w:pPr>
        <w:pStyle w:val="a3"/>
        <w:widowControl w:val="0"/>
        <w:spacing w:after="0" w:line="240" w:lineRule="auto"/>
        <w:ind w:left="567"/>
        <w:jc w:val="both"/>
        <w:outlineLvl w:val="0"/>
        <w:rPr>
          <w:rFonts w:ascii="Cambria" w:hAnsi="Cambria"/>
          <w:i/>
          <w:u w:val="single"/>
        </w:rPr>
      </w:pPr>
      <w:r w:rsidRPr="00425B75">
        <w:rPr>
          <w:rFonts w:ascii="Cambria" w:hAnsi="Cambria"/>
          <w:bCs/>
        </w:rPr>
        <w:t xml:space="preserve">4. </w:t>
      </w:r>
      <w:r w:rsidR="00376522" w:rsidRPr="00425B75">
        <w:rPr>
          <w:rFonts w:ascii="Cambria" w:hAnsi="Cambria"/>
          <w:bCs/>
        </w:rPr>
        <w:t>В отношении</w:t>
      </w:r>
      <w:r w:rsidR="00376522" w:rsidRPr="00425B75">
        <w:rPr>
          <w:rFonts w:ascii="Cambria" w:hAnsi="Cambria" w:cs="Helv"/>
          <w:b/>
          <w:bCs/>
        </w:rPr>
        <w:t xml:space="preserve"> </w:t>
      </w:r>
      <w:r w:rsidRPr="00425B75">
        <w:rPr>
          <w:rFonts w:ascii="Cambria" w:hAnsi="Cambria" w:cs="Helv"/>
          <w:b/>
          <w:bCs/>
          <w:sz w:val="24"/>
          <w:szCs w:val="24"/>
        </w:rPr>
        <w:t>Общество с ограниченной ответственностью «</w:t>
      </w:r>
      <w:proofErr w:type="spellStart"/>
      <w:r w:rsidRPr="00425B75">
        <w:rPr>
          <w:rFonts w:ascii="Cambria" w:hAnsi="Cambria" w:cs="Helv"/>
          <w:b/>
          <w:bCs/>
          <w:sz w:val="24"/>
          <w:szCs w:val="24"/>
        </w:rPr>
        <w:t>СтройКонтроль</w:t>
      </w:r>
      <w:proofErr w:type="spellEnd"/>
      <w:r w:rsidRPr="00425B75">
        <w:rPr>
          <w:rFonts w:ascii="Cambria" w:hAnsi="Cambria" w:cs="Helv"/>
          <w:b/>
          <w:bCs/>
          <w:sz w:val="24"/>
          <w:szCs w:val="24"/>
        </w:rPr>
        <w:t>»</w:t>
      </w:r>
      <w:r w:rsidRPr="00425B75">
        <w:rPr>
          <w:rFonts w:ascii="Cambria" w:hAnsi="Cambria"/>
          <w:b/>
          <w:bCs/>
          <w:sz w:val="24"/>
          <w:szCs w:val="24"/>
        </w:rPr>
        <w:t xml:space="preserve"> </w:t>
      </w:r>
      <w:r w:rsidRPr="00425B75">
        <w:rPr>
          <w:rFonts w:ascii="Cambria" w:hAnsi="Cambria"/>
          <w:bCs/>
          <w:sz w:val="24"/>
          <w:szCs w:val="24"/>
        </w:rPr>
        <w:t>(ОГРН</w:t>
      </w:r>
      <w:r w:rsidRPr="00425B75">
        <w:rPr>
          <w:rFonts w:ascii="Cambria" w:hAnsi="Cambria" w:cs="Helv"/>
          <w:bCs/>
          <w:sz w:val="24"/>
          <w:szCs w:val="24"/>
        </w:rPr>
        <w:t xml:space="preserve"> 1166501050737):</w:t>
      </w:r>
    </w:p>
    <w:p w:rsidR="00DC02CC" w:rsidRPr="00425B75" w:rsidRDefault="00DC02CC" w:rsidP="00DC02CC">
      <w:pPr>
        <w:ind w:firstLine="567"/>
        <w:jc w:val="both"/>
        <w:rPr>
          <w:rFonts w:ascii="Cambria" w:hAnsi="Cambria"/>
          <w:b/>
          <w:color w:val="000000"/>
          <w:sz w:val="22"/>
          <w:szCs w:val="22"/>
          <w:lang w:eastAsia="en-US"/>
        </w:rPr>
      </w:pPr>
      <w:r w:rsidRPr="00425B75">
        <w:rPr>
          <w:rFonts w:ascii="Cambria" w:hAnsi="Cambria"/>
          <w:sz w:val="22"/>
          <w:szCs w:val="22"/>
        </w:rPr>
        <w:t>4.1. Принять к сведению заявление члена Ассоциации о предоставлении права осуществлять 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объектов, объектов использовани</w:t>
      </w:r>
      <w:r w:rsidRPr="00425B75">
        <w:rPr>
          <w:rFonts w:ascii="Cambria" w:hAnsi="Cambria"/>
          <w:color w:val="000000"/>
          <w:sz w:val="22"/>
          <w:szCs w:val="22"/>
          <w:lang w:eastAsia="en-US"/>
        </w:rPr>
        <w:t>я атомной энергии) по договорам</w:t>
      </w:r>
      <w:r w:rsidRPr="00425B75">
        <w:rPr>
          <w:rFonts w:ascii="Cambria" w:hAnsi="Cambria"/>
          <w:sz w:val="22"/>
          <w:szCs w:val="22"/>
        </w:rPr>
        <w:t xml:space="preserve"> строительного подряда, </w:t>
      </w:r>
      <w:r w:rsidRPr="00425B75">
        <w:rPr>
          <w:rFonts w:ascii="Cambria" w:hAnsi="Cambria"/>
          <w:color w:val="000000"/>
          <w:sz w:val="22"/>
          <w:szCs w:val="22"/>
          <w:lang w:eastAsia="en-US"/>
        </w:rPr>
        <w:t>заключаемым с использованием конкурентных способов заключения договоров, совокупный размер которых не превышает 60 000 000 рублей (</w:t>
      </w:r>
      <w:r w:rsidRPr="00425B75">
        <w:rPr>
          <w:rFonts w:ascii="Cambria" w:hAnsi="Cambria"/>
          <w:b/>
          <w:color w:val="000000"/>
          <w:sz w:val="22"/>
          <w:szCs w:val="22"/>
          <w:lang w:eastAsia="en-US"/>
        </w:rPr>
        <w:t>1-й уровень ответственности</w:t>
      </w:r>
      <w:r w:rsidRPr="00425B75">
        <w:rPr>
          <w:rFonts w:ascii="Cambria" w:hAnsi="Cambria"/>
          <w:color w:val="000000"/>
          <w:sz w:val="22"/>
          <w:szCs w:val="22"/>
          <w:lang w:eastAsia="en-US"/>
        </w:rPr>
        <w:t>).</w:t>
      </w:r>
    </w:p>
    <w:p w:rsidR="00DC02CC" w:rsidRPr="00425B75" w:rsidRDefault="00DC02CC" w:rsidP="00DC02CC">
      <w:pPr>
        <w:ind w:firstLine="567"/>
        <w:jc w:val="both"/>
        <w:rPr>
          <w:rFonts w:ascii="Cambria" w:hAnsi="Cambria"/>
          <w:b/>
          <w:color w:val="000000"/>
          <w:sz w:val="22"/>
          <w:szCs w:val="22"/>
          <w:lang w:eastAsia="en-US"/>
        </w:rPr>
      </w:pPr>
      <w:r w:rsidRPr="00425B75">
        <w:rPr>
          <w:rFonts w:ascii="Cambria" w:hAnsi="Cambria"/>
          <w:color w:val="000000"/>
          <w:sz w:val="22"/>
          <w:szCs w:val="22"/>
          <w:lang w:eastAsia="en-US"/>
        </w:rPr>
        <w:t>4.2.</w:t>
      </w:r>
      <w:r w:rsidRPr="00425B75">
        <w:rPr>
          <w:rFonts w:ascii="Cambria" w:hAnsi="Cambria"/>
          <w:b/>
          <w:color w:val="000000"/>
          <w:sz w:val="22"/>
          <w:szCs w:val="22"/>
          <w:lang w:eastAsia="en-US"/>
        </w:rPr>
        <w:t xml:space="preserve"> </w:t>
      </w:r>
      <w:r w:rsidRPr="00425B75">
        <w:rPr>
          <w:rFonts w:ascii="Cambria" w:hAnsi="Cambria"/>
          <w:color w:val="000000"/>
          <w:sz w:val="22"/>
          <w:szCs w:val="22"/>
          <w:lang w:eastAsia="en-US"/>
        </w:rPr>
        <w:t xml:space="preserve">По результатам рассмотрения материалов, представленных кандидатом в члены Ассоциации в рамках проверки, отраженной в </w:t>
      </w:r>
      <w:r w:rsidRPr="00425B75">
        <w:rPr>
          <w:rFonts w:ascii="Cambria" w:hAnsi="Cambria" w:cs="Helv"/>
          <w:bCs/>
          <w:color w:val="000000"/>
          <w:sz w:val="22"/>
          <w:szCs w:val="22"/>
          <w:lang w:eastAsia="en-US"/>
        </w:rPr>
        <w:t xml:space="preserve">акте внеплановой проверки </w:t>
      </w:r>
      <w:r w:rsidRPr="00425B75">
        <w:rPr>
          <w:rFonts w:ascii="Cambria" w:hAnsi="Cambria"/>
          <w:color w:val="000000"/>
          <w:sz w:val="22"/>
          <w:szCs w:val="22"/>
          <w:lang w:eastAsia="en-US"/>
        </w:rPr>
        <w:t>№600-20 от 03.06.2020, член Ассоциации не имеет нарушений требований</w:t>
      </w:r>
      <w:r w:rsidRPr="00425B75">
        <w:rPr>
          <w:rFonts w:ascii="Cambria" w:hAnsi="Cambria"/>
          <w:color w:val="FF0000"/>
          <w:sz w:val="22"/>
          <w:szCs w:val="22"/>
          <w:lang w:eastAsia="en-US"/>
        </w:rPr>
        <w:t xml:space="preserve"> </w:t>
      </w:r>
      <w:r w:rsidRPr="00425B75">
        <w:rPr>
          <w:rFonts w:ascii="Cambria" w:hAnsi="Cambria"/>
          <w:color w:val="000000"/>
          <w:sz w:val="22"/>
          <w:szCs w:val="22"/>
          <w:lang w:eastAsia="en-US"/>
        </w:rPr>
        <w:t>к осуществлению строительства, реконструкции, капитального ремонта объектов капитального строительства (кроме особо опасных, технически сложных и уникальных объектах, объектов использования атомной энергии) и требований к членству в Ассоциации по заявленному уровню ответственности.</w:t>
      </w:r>
    </w:p>
    <w:p w:rsidR="00DC02CC" w:rsidRPr="00425B75" w:rsidRDefault="00DC02CC" w:rsidP="00DC02CC">
      <w:pPr>
        <w:ind w:left="33" w:firstLine="534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>4.3. Рекомендовать Правлению предоставить право осуществлять 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объектов, объектов использования атомной энергии) по договорам строительного подряда, заключаемым с использованием конкурентных способов заключения договоров, совокупный размер которых не превышает 60 000 000 рублей (1-й уровень ответственности), при условии оплаты взноса в компенсационный фонд обеспечения договорных обязательств в размере, установленном внутренними документами Ассоциации.</w:t>
      </w:r>
    </w:p>
    <w:p w:rsidR="002E28B2" w:rsidRPr="007229D8" w:rsidRDefault="00376522" w:rsidP="007229D8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Cs/>
          <w:sz w:val="22"/>
          <w:szCs w:val="22"/>
        </w:rPr>
      </w:pPr>
      <w:r w:rsidRPr="00425B75">
        <w:rPr>
          <w:rFonts w:ascii="Cambria" w:hAnsi="Cambria" w:cs="Helv"/>
          <w:b/>
          <w:bCs/>
          <w:sz w:val="22"/>
          <w:szCs w:val="22"/>
        </w:rPr>
        <w:t xml:space="preserve">ГОЛОСОВАЛИ: </w:t>
      </w:r>
      <w:r w:rsidR="00A75FAB" w:rsidRPr="00425B75">
        <w:rPr>
          <w:rFonts w:ascii="Cambria" w:hAnsi="Cambria" w:cs="Helv"/>
          <w:bCs/>
          <w:sz w:val="22"/>
          <w:szCs w:val="22"/>
        </w:rPr>
        <w:t xml:space="preserve">«ЗА» </w:t>
      </w:r>
      <w:r w:rsidR="00425B75" w:rsidRPr="00425B75">
        <w:rPr>
          <w:rFonts w:ascii="Cambria" w:hAnsi="Cambria" w:cs="Helv"/>
          <w:bCs/>
          <w:sz w:val="22"/>
          <w:szCs w:val="22"/>
        </w:rPr>
        <w:t>- 6</w:t>
      </w:r>
      <w:r w:rsidRPr="00425B75">
        <w:rPr>
          <w:rFonts w:ascii="Cambria" w:hAnsi="Cambria" w:cs="Helv"/>
          <w:bCs/>
          <w:sz w:val="22"/>
          <w:szCs w:val="22"/>
        </w:rPr>
        <w:t xml:space="preserve"> (100%), «ПРОТИВ» - 0 (0%), «ВОЗДЕРЖАЛСЯ» – 0 (0%). Решение принято единогласно.</w:t>
      </w:r>
    </w:p>
    <w:p w:rsidR="00376522" w:rsidRPr="00425B75" w:rsidRDefault="00376522" w:rsidP="000813A3">
      <w:pPr>
        <w:widowControl w:val="0"/>
        <w:jc w:val="both"/>
        <w:outlineLvl w:val="0"/>
        <w:rPr>
          <w:rFonts w:ascii="Cambria" w:hAnsi="Cambria"/>
          <w:i/>
          <w:u w:val="single"/>
        </w:rPr>
      </w:pPr>
    </w:p>
    <w:p w:rsidR="00555C48" w:rsidRPr="00425B75" w:rsidRDefault="00376522" w:rsidP="000A4732">
      <w:pPr>
        <w:pStyle w:val="a3"/>
        <w:numPr>
          <w:ilvl w:val="0"/>
          <w:numId w:val="43"/>
        </w:numPr>
        <w:spacing w:after="0" w:line="240" w:lineRule="auto"/>
        <w:ind w:left="567" w:firstLine="36"/>
        <w:jc w:val="both"/>
        <w:rPr>
          <w:rFonts w:ascii="Cambria" w:hAnsi="Cambria" w:cs="Helv"/>
          <w:bCs/>
          <w:sz w:val="24"/>
          <w:szCs w:val="24"/>
        </w:rPr>
      </w:pPr>
      <w:r w:rsidRPr="00425B75">
        <w:rPr>
          <w:rFonts w:ascii="Cambria" w:hAnsi="Cambria"/>
          <w:bCs/>
          <w:sz w:val="24"/>
          <w:szCs w:val="24"/>
        </w:rPr>
        <w:t xml:space="preserve">В отношении </w:t>
      </w:r>
      <w:r w:rsidR="009073ED" w:rsidRPr="00425B75">
        <w:rPr>
          <w:rFonts w:ascii="Cambria" w:hAnsi="Cambria" w:cs="Helv"/>
          <w:b/>
          <w:bCs/>
          <w:sz w:val="24"/>
          <w:szCs w:val="24"/>
        </w:rPr>
        <w:t>Общество с ограниченной ответственностью «</w:t>
      </w:r>
      <w:proofErr w:type="spellStart"/>
      <w:r w:rsidR="009073ED" w:rsidRPr="00425B75">
        <w:rPr>
          <w:rFonts w:ascii="Cambria" w:hAnsi="Cambria" w:cs="Helv"/>
          <w:b/>
          <w:bCs/>
          <w:sz w:val="24"/>
          <w:szCs w:val="24"/>
        </w:rPr>
        <w:t>Арминэ</w:t>
      </w:r>
      <w:proofErr w:type="spellEnd"/>
      <w:r w:rsidR="009073ED" w:rsidRPr="00425B75">
        <w:rPr>
          <w:rFonts w:ascii="Cambria" w:hAnsi="Cambria" w:cs="Helv"/>
          <w:b/>
          <w:bCs/>
          <w:sz w:val="24"/>
          <w:szCs w:val="24"/>
        </w:rPr>
        <w:t>»</w:t>
      </w:r>
      <w:r w:rsidR="009073ED" w:rsidRPr="00425B75">
        <w:rPr>
          <w:rFonts w:ascii="Cambria" w:hAnsi="Cambria"/>
          <w:b/>
          <w:bCs/>
          <w:sz w:val="24"/>
          <w:szCs w:val="24"/>
        </w:rPr>
        <w:t xml:space="preserve"> </w:t>
      </w:r>
      <w:r w:rsidR="009073ED" w:rsidRPr="00425B75">
        <w:rPr>
          <w:rFonts w:ascii="Cambria" w:hAnsi="Cambria"/>
          <w:bCs/>
          <w:sz w:val="24"/>
          <w:szCs w:val="24"/>
        </w:rPr>
        <w:t>(ОГРН</w:t>
      </w:r>
      <w:r w:rsidR="009073ED" w:rsidRPr="00425B75">
        <w:rPr>
          <w:rFonts w:ascii="Cambria" w:hAnsi="Cambria" w:cs="Helv"/>
          <w:bCs/>
          <w:sz w:val="24"/>
          <w:szCs w:val="24"/>
        </w:rPr>
        <w:t xml:space="preserve"> 1026500544366), </w:t>
      </w:r>
      <w:r w:rsidR="009073ED" w:rsidRPr="00425B75">
        <w:rPr>
          <w:rFonts w:ascii="Cambria" w:hAnsi="Cambria" w:cs="Helv"/>
          <w:b/>
          <w:bCs/>
          <w:sz w:val="24"/>
          <w:szCs w:val="24"/>
        </w:rPr>
        <w:t xml:space="preserve">Некоммерческая организация «Фонд капитального ремонта многоквартирных домов Сахалинской области» </w:t>
      </w:r>
      <w:r w:rsidR="009073ED" w:rsidRPr="00425B75">
        <w:rPr>
          <w:rFonts w:ascii="Cambria" w:hAnsi="Cambria" w:cs="Helv"/>
          <w:bCs/>
          <w:sz w:val="24"/>
          <w:szCs w:val="24"/>
        </w:rPr>
        <w:t>(ОГРН 1136500000922):</w:t>
      </w:r>
    </w:p>
    <w:p w:rsidR="00555C48" w:rsidRPr="00425B75" w:rsidRDefault="00555C48" w:rsidP="000A4732">
      <w:pPr>
        <w:pStyle w:val="a3"/>
        <w:spacing w:after="0" w:line="240" w:lineRule="auto"/>
        <w:ind w:left="385"/>
        <w:jc w:val="both"/>
        <w:rPr>
          <w:rFonts w:ascii="Cambria" w:hAnsi="Cambria" w:cs="Helv"/>
          <w:bCs/>
        </w:rPr>
      </w:pPr>
    </w:p>
    <w:p w:rsidR="00D97FCC" w:rsidRPr="00425B75" w:rsidRDefault="00D97FCC" w:rsidP="000A4732">
      <w:pPr>
        <w:pStyle w:val="a3"/>
        <w:widowControl w:val="0"/>
        <w:tabs>
          <w:tab w:val="left" w:pos="284"/>
        </w:tabs>
        <w:spacing w:after="0" w:line="240" w:lineRule="auto"/>
        <w:ind w:left="0" w:firstLine="567"/>
        <w:jc w:val="both"/>
        <w:outlineLvl w:val="0"/>
        <w:rPr>
          <w:rFonts w:ascii="Cambria" w:hAnsi="Cambria" w:cs="Helv"/>
          <w:bCs/>
        </w:rPr>
      </w:pPr>
      <w:r w:rsidRPr="00425B75">
        <w:rPr>
          <w:rFonts w:ascii="Cambria" w:hAnsi="Cambria"/>
          <w:b/>
        </w:rPr>
        <w:t>СЛУШАЛИ:</w:t>
      </w:r>
      <w:r w:rsidRPr="00425B75">
        <w:rPr>
          <w:rFonts w:ascii="Cambria" w:hAnsi="Cambria"/>
        </w:rPr>
        <w:t xml:space="preserve"> </w:t>
      </w:r>
      <w:proofErr w:type="spellStart"/>
      <w:r w:rsidRPr="00425B75">
        <w:rPr>
          <w:rFonts w:ascii="Cambria" w:hAnsi="Cambria"/>
        </w:rPr>
        <w:t>Чачину</w:t>
      </w:r>
      <w:proofErr w:type="spellEnd"/>
      <w:r w:rsidRPr="00425B75">
        <w:rPr>
          <w:rFonts w:ascii="Cambria" w:hAnsi="Cambria"/>
        </w:rPr>
        <w:t xml:space="preserve"> Е.А. о проведении в отношении указанных членов Ассоциации внеплановой проверки, </w:t>
      </w:r>
      <w:r w:rsidRPr="00425B75">
        <w:rPr>
          <w:rFonts w:ascii="Cambria" w:hAnsi="Cambria" w:cs="Helv"/>
          <w:bCs/>
        </w:rPr>
        <w:t xml:space="preserve">инициированной Дисциплинарным комитетом в связи с поступлением жалобы </w:t>
      </w:r>
      <w:r w:rsidRPr="00425B75">
        <w:rPr>
          <w:rFonts w:ascii="Cambria" w:hAnsi="Cambria"/>
        </w:rPr>
        <w:t>на действия членов Ассоциации</w:t>
      </w:r>
      <w:r w:rsidRPr="00425B75">
        <w:rPr>
          <w:rFonts w:ascii="Cambria" w:eastAsia="Cambria" w:hAnsi="Cambria" w:cs="Cambria"/>
          <w:color w:val="000000"/>
        </w:rPr>
        <w:t xml:space="preserve"> ООО «</w:t>
      </w:r>
      <w:proofErr w:type="spellStart"/>
      <w:r w:rsidRPr="00425B75">
        <w:rPr>
          <w:rFonts w:ascii="Cambria" w:eastAsia="Cambria" w:hAnsi="Cambria" w:cs="Cambria"/>
          <w:color w:val="000000"/>
        </w:rPr>
        <w:t>Арминэ</w:t>
      </w:r>
      <w:proofErr w:type="spellEnd"/>
      <w:r w:rsidRPr="00425B75">
        <w:rPr>
          <w:rFonts w:ascii="Cambria" w:eastAsia="Cambria" w:hAnsi="Cambria" w:cs="Cambria"/>
          <w:color w:val="000000"/>
        </w:rPr>
        <w:t>» и НП «</w:t>
      </w:r>
      <w:r w:rsidRPr="00425B75">
        <w:rPr>
          <w:rFonts w:ascii="Cambria" w:hAnsi="Cambria" w:cs="Helv"/>
          <w:bCs/>
        </w:rPr>
        <w:t>Фонд капитального ремонта»</w:t>
      </w:r>
      <w:r w:rsidRPr="00425B75">
        <w:rPr>
          <w:rFonts w:ascii="Cambria" w:hAnsi="Cambria"/>
        </w:rPr>
        <w:t xml:space="preserve"> при производстве работ по капитальному ремонту крыши жилого дома (акты внеплановых проверок №40 ВП от 08.05.2020 и №40/1 ВП от 08.05.2020), и отсутствии</w:t>
      </w:r>
      <w:r w:rsidRPr="00425B75">
        <w:rPr>
          <w:rFonts w:ascii="Cambria" w:hAnsi="Cambria" w:cs="Helv"/>
          <w:bCs/>
        </w:rPr>
        <w:t xml:space="preserve"> </w:t>
      </w:r>
      <w:r w:rsidRPr="00425B75">
        <w:rPr>
          <w:rFonts w:ascii="Cambria" w:hAnsi="Cambria"/>
        </w:rPr>
        <w:t>причинно-следственной связи между трещинами, образовавшимися в стеклопакетах балкона заявителя, и выполнением ООО «</w:t>
      </w:r>
      <w:proofErr w:type="spellStart"/>
      <w:r w:rsidRPr="00425B75">
        <w:rPr>
          <w:rFonts w:ascii="Cambria" w:hAnsi="Cambria"/>
        </w:rPr>
        <w:t>Арминэ</w:t>
      </w:r>
      <w:proofErr w:type="spellEnd"/>
      <w:r w:rsidRPr="00425B75">
        <w:rPr>
          <w:rFonts w:ascii="Cambria" w:hAnsi="Cambria"/>
        </w:rPr>
        <w:t>» работ по капитальному ремонту крыши дома.</w:t>
      </w:r>
    </w:p>
    <w:p w:rsidR="00D97FCC" w:rsidRPr="00425B75" w:rsidRDefault="00D97FCC" w:rsidP="00D97FCC">
      <w:pPr>
        <w:ind w:firstLine="567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 xml:space="preserve">Изучив поступившую информацию и материалы проверки, </w:t>
      </w:r>
      <w:r w:rsidRPr="00425B75">
        <w:rPr>
          <w:rFonts w:ascii="Cambria" w:hAnsi="Cambria"/>
          <w:b/>
          <w:sz w:val="22"/>
          <w:szCs w:val="22"/>
        </w:rPr>
        <w:t>РЕШИЛИ:</w:t>
      </w:r>
    </w:p>
    <w:p w:rsidR="00D97FCC" w:rsidRPr="00425B75" w:rsidRDefault="00D97FCC" w:rsidP="00D97FCC">
      <w:pPr>
        <w:pStyle w:val="a3"/>
        <w:widowControl w:val="0"/>
        <w:tabs>
          <w:tab w:val="left" w:pos="284"/>
        </w:tabs>
        <w:spacing w:after="0" w:line="240" w:lineRule="auto"/>
        <w:ind w:left="0" w:firstLine="567"/>
        <w:jc w:val="both"/>
        <w:outlineLvl w:val="0"/>
        <w:rPr>
          <w:rFonts w:ascii="Cambria" w:hAnsi="Cambria"/>
        </w:rPr>
      </w:pPr>
      <w:r w:rsidRPr="00425B75">
        <w:rPr>
          <w:rFonts w:ascii="Cambria" w:hAnsi="Cambria"/>
        </w:rPr>
        <w:t>1. Принять к сведению информацию о проведении в отношении ООО «</w:t>
      </w:r>
      <w:proofErr w:type="spellStart"/>
      <w:r w:rsidRPr="00425B75">
        <w:rPr>
          <w:rFonts w:ascii="Cambria" w:hAnsi="Cambria"/>
        </w:rPr>
        <w:t>Арминэ</w:t>
      </w:r>
      <w:proofErr w:type="spellEnd"/>
      <w:r w:rsidRPr="00425B75">
        <w:rPr>
          <w:rFonts w:ascii="Cambria" w:hAnsi="Cambria"/>
        </w:rPr>
        <w:t xml:space="preserve">» </w:t>
      </w:r>
      <w:proofErr w:type="gramStart"/>
      <w:r w:rsidRPr="00425B75">
        <w:rPr>
          <w:rFonts w:ascii="Cambria" w:hAnsi="Cambria"/>
        </w:rPr>
        <w:t>и</w:t>
      </w:r>
      <w:proofErr w:type="gramEnd"/>
      <w:r w:rsidRPr="00425B75">
        <w:rPr>
          <w:rFonts w:ascii="Cambria" w:hAnsi="Cambria"/>
        </w:rPr>
        <w:t xml:space="preserve"> </w:t>
      </w:r>
      <w:r w:rsidRPr="00425B75">
        <w:rPr>
          <w:rFonts w:ascii="Cambria" w:eastAsia="Cambria" w:hAnsi="Cambria" w:cs="Cambria"/>
          <w:color w:val="000000"/>
        </w:rPr>
        <w:t>НО «</w:t>
      </w:r>
      <w:r w:rsidRPr="00425B75">
        <w:rPr>
          <w:rFonts w:ascii="Cambria" w:hAnsi="Cambria" w:cs="Helv"/>
          <w:bCs/>
        </w:rPr>
        <w:t xml:space="preserve">Фонд капитального ремонта» </w:t>
      </w:r>
      <w:r w:rsidRPr="00425B75">
        <w:rPr>
          <w:rFonts w:ascii="Cambria" w:hAnsi="Cambria"/>
        </w:rPr>
        <w:t>внеплановой проверки и установлении обстоятельств, изложенных в актах внеплановых проверок №40 ВП от 08.05.2020 и №40/1 ВП от 08.05.2020.</w:t>
      </w:r>
    </w:p>
    <w:p w:rsidR="00D97FCC" w:rsidRPr="00425B75" w:rsidRDefault="00D97FCC" w:rsidP="00D97FCC">
      <w:pPr>
        <w:pStyle w:val="a3"/>
        <w:widowControl w:val="0"/>
        <w:tabs>
          <w:tab w:val="left" w:pos="284"/>
        </w:tabs>
        <w:spacing w:after="0" w:line="240" w:lineRule="auto"/>
        <w:ind w:left="0" w:firstLine="567"/>
        <w:jc w:val="both"/>
        <w:outlineLvl w:val="0"/>
        <w:rPr>
          <w:rFonts w:ascii="Cambria" w:hAnsi="Cambria"/>
        </w:rPr>
      </w:pPr>
      <w:r w:rsidRPr="00425B75">
        <w:rPr>
          <w:rFonts w:ascii="Cambria" w:hAnsi="Cambria"/>
        </w:rPr>
        <w:t xml:space="preserve">2. </w:t>
      </w:r>
      <w:r w:rsidRPr="00425B75">
        <w:rPr>
          <w:rFonts w:ascii="Cambria" w:hAnsi="Cambria" w:cs="Helv"/>
          <w:bCs/>
        </w:rPr>
        <w:t xml:space="preserve">В соответствии с п.10.9 «Правил контроля в области саморегулирования» (ПР-01-09) </w:t>
      </w:r>
      <w:r w:rsidRPr="00425B75">
        <w:rPr>
          <w:rFonts w:ascii="Cambria" w:hAnsi="Cambria"/>
        </w:rPr>
        <w:t>передать материалы проверки и настоящий протокол в Дисциплинарный комитет Ассоциации.</w:t>
      </w:r>
    </w:p>
    <w:p w:rsidR="00376522" w:rsidRPr="007229D8" w:rsidRDefault="00376522" w:rsidP="007229D8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Cs/>
          <w:sz w:val="22"/>
          <w:szCs w:val="22"/>
        </w:rPr>
      </w:pPr>
      <w:r w:rsidRPr="00425B75">
        <w:rPr>
          <w:rFonts w:ascii="Cambria" w:hAnsi="Cambria" w:cs="Helv"/>
          <w:b/>
          <w:bCs/>
          <w:sz w:val="22"/>
          <w:szCs w:val="22"/>
        </w:rPr>
        <w:t xml:space="preserve">ГОЛОСОВАЛИ: </w:t>
      </w:r>
      <w:r w:rsidR="00A75FAB" w:rsidRPr="00425B75">
        <w:rPr>
          <w:rFonts w:ascii="Cambria" w:hAnsi="Cambria" w:cs="Helv"/>
          <w:bCs/>
          <w:sz w:val="22"/>
          <w:szCs w:val="22"/>
        </w:rPr>
        <w:t xml:space="preserve">«ЗА» - </w:t>
      </w:r>
      <w:r w:rsidR="00425B75" w:rsidRPr="00425B75">
        <w:rPr>
          <w:rFonts w:ascii="Cambria" w:hAnsi="Cambria" w:cs="Helv"/>
          <w:bCs/>
          <w:sz w:val="22"/>
          <w:szCs w:val="22"/>
        </w:rPr>
        <w:t>6</w:t>
      </w:r>
      <w:r w:rsidRPr="00425B75">
        <w:rPr>
          <w:rFonts w:ascii="Cambria" w:hAnsi="Cambria" w:cs="Helv"/>
          <w:bCs/>
          <w:sz w:val="22"/>
          <w:szCs w:val="22"/>
        </w:rPr>
        <w:t xml:space="preserve"> (100%), «ПРОТИВ» - 0 (0%), «ВОЗДЕРЖАЛСЯ» – 0 (0%). Решение принято единогласно.</w:t>
      </w:r>
    </w:p>
    <w:p w:rsidR="00376522" w:rsidRPr="00425B75" w:rsidRDefault="00376522" w:rsidP="000813A3">
      <w:pPr>
        <w:widowControl w:val="0"/>
        <w:jc w:val="both"/>
        <w:outlineLvl w:val="0"/>
        <w:rPr>
          <w:rFonts w:ascii="Cambria" w:hAnsi="Cambria"/>
          <w:i/>
          <w:sz w:val="22"/>
          <w:szCs w:val="22"/>
          <w:u w:val="single"/>
        </w:rPr>
      </w:pPr>
    </w:p>
    <w:p w:rsidR="00376522" w:rsidRPr="00425B75" w:rsidRDefault="00D97FCC" w:rsidP="00694539">
      <w:pPr>
        <w:ind w:left="567"/>
        <w:jc w:val="both"/>
        <w:rPr>
          <w:rFonts w:ascii="Cambria" w:hAnsi="Cambria" w:cs="Helv"/>
          <w:bCs/>
        </w:rPr>
      </w:pPr>
      <w:r w:rsidRPr="00425B75">
        <w:rPr>
          <w:rFonts w:ascii="Cambria" w:hAnsi="Cambria"/>
          <w:bCs/>
        </w:rPr>
        <w:t xml:space="preserve">6. В отношении </w:t>
      </w:r>
      <w:r w:rsidRPr="00425B75">
        <w:rPr>
          <w:rFonts w:ascii="Cambria" w:hAnsi="Cambria" w:cs="Helv"/>
          <w:b/>
          <w:bCs/>
        </w:rPr>
        <w:t>Общество с ограниченной ответственностью «</w:t>
      </w:r>
      <w:proofErr w:type="spellStart"/>
      <w:r w:rsidRPr="00425B75">
        <w:rPr>
          <w:rFonts w:ascii="Cambria" w:hAnsi="Cambria" w:cs="Helv"/>
          <w:b/>
          <w:bCs/>
        </w:rPr>
        <w:t>Лоддес</w:t>
      </w:r>
      <w:proofErr w:type="spellEnd"/>
      <w:r w:rsidRPr="00425B75">
        <w:rPr>
          <w:rFonts w:ascii="Cambria" w:hAnsi="Cambria" w:cs="Helv"/>
          <w:b/>
          <w:bCs/>
        </w:rPr>
        <w:t>»</w:t>
      </w:r>
      <w:r w:rsidRPr="00425B75">
        <w:rPr>
          <w:rFonts w:ascii="Cambria" w:hAnsi="Cambria"/>
          <w:b/>
          <w:bCs/>
        </w:rPr>
        <w:t xml:space="preserve"> </w:t>
      </w:r>
      <w:r w:rsidRPr="00425B75">
        <w:rPr>
          <w:rFonts w:ascii="Cambria" w:hAnsi="Cambria"/>
          <w:bCs/>
        </w:rPr>
        <w:t>(ОГРН</w:t>
      </w:r>
      <w:r w:rsidRPr="00425B75">
        <w:rPr>
          <w:rFonts w:ascii="Cambria" w:hAnsi="Cambria" w:cs="Helv"/>
          <w:bCs/>
        </w:rPr>
        <w:t xml:space="preserve"> 1166501052574),</w:t>
      </w:r>
      <w:r w:rsidRPr="00425B75">
        <w:rPr>
          <w:rFonts w:ascii="Calibri" w:hAnsi="Calibri" w:cs="Helv"/>
          <w:bCs/>
        </w:rPr>
        <w:t xml:space="preserve"> </w:t>
      </w:r>
      <w:r w:rsidRPr="00425B75">
        <w:rPr>
          <w:rFonts w:ascii="Cambria" w:hAnsi="Cambria" w:cs="Helv"/>
          <w:b/>
          <w:bCs/>
        </w:rPr>
        <w:t xml:space="preserve">Некоммерческая организация «Фонд капитального ремонта многоквартирных домов Сахалинской области» </w:t>
      </w:r>
      <w:r w:rsidRPr="00425B75">
        <w:rPr>
          <w:rFonts w:ascii="Cambria" w:hAnsi="Cambria" w:cs="Helv"/>
          <w:bCs/>
        </w:rPr>
        <w:t>(ОГРН 1136500000922):</w:t>
      </w:r>
    </w:p>
    <w:p w:rsidR="00555C48" w:rsidRPr="00425B75" w:rsidRDefault="00555C48" w:rsidP="00694539">
      <w:pPr>
        <w:jc w:val="both"/>
        <w:rPr>
          <w:rFonts w:ascii="Calibri" w:hAnsi="Calibri" w:cs="Helv"/>
          <w:bCs/>
          <w:sz w:val="22"/>
          <w:szCs w:val="22"/>
        </w:rPr>
      </w:pPr>
    </w:p>
    <w:p w:rsidR="00D97FCC" w:rsidRPr="00425B75" w:rsidRDefault="00D97FCC" w:rsidP="00D97FCC">
      <w:pPr>
        <w:pStyle w:val="a3"/>
        <w:widowControl w:val="0"/>
        <w:tabs>
          <w:tab w:val="left" w:pos="284"/>
        </w:tabs>
        <w:spacing w:after="0" w:line="240" w:lineRule="auto"/>
        <w:ind w:left="0" w:firstLine="567"/>
        <w:jc w:val="both"/>
        <w:outlineLvl w:val="0"/>
        <w:rPr>
          <w:rFonts w:ascii="Cambria" w:hAnsi="Cambria"/>
        </w:rPr>
      </w:pPr>
      <w:r w:rsidRPr="00425B75">
        <w:rPr>
          <w:rFonts w:ascii="Cambria" w:hAnsi="Cambria"/>
          <w:b/>
        </w:rPr>
        <w:t>СЛУШАЛИ:</w:t>
      </w:r>
      <w:r w:rsidRPr="00425B75">
        <w:rPr>
          <w:rFonts w:ascii="Cambria" w:hAnsi="Cambria"/>
        </w:rPr>
        <w:t xml:space="preserve"> </w:t>
      </w:r>
      <w:proofErr w:type="spellStart"/>
      <w:r w:rsidRPr="00425B75">
        <w:rPr>
          <w:rFonts w:ascii="Cambria" w:hAnsi="Cambria"/>
        </w:rPr>
        <w:t>Чачину</w:t>
      </w:r>
      <w:proofErr w:type="spellEnd"/>
      <w:r w:rsidRPr="00425B75">
        <w:rPr>
          <w:rFonts w:ascii="Cambria" w:hAnsi="Cambria"/>
        </w:rPr>
        <w:t xml:space="preserve"> Е.А. о проведении в отношении указанных членов Ассоциации внеплановой проверки, </w:t>
      </w:r>
      <w:r w:rsidRPr="00425B75">
        <w:rPr>
          <w:rFonts w:ascii="Cambria" w:hAnsi="Cambria" w:cs="Helv"/>
          <w:bCs/>
        </w:rPr>
        <w:t>инициированной Дисциплинарным комитетом в связи с поступлением информации о действиях указанных членов Ассоциации</w:t>
      </w:r>
      <w:r w:rsidRPr="00425B75">
        <w:rPr>
          <w:rFonts w:ascii="Cambria" w:hAnsi="Cambria"/>
        </w:rPr>
        <w:t xml:space="preserve"> при производстве работ по капитальному ремонту кровель жилых домов (</w:t>
      </w:r>
      <w:r w:rsidRPr="00425B75">
        <w:rPr>
          <w:rFonts w:ascii="Cambria" w:hAnsi="Cambria" w:cs="Helv"/>
          <w:bCs/>
        </w:rPr>
        <w:t xml:space="preserve">акты внеплановой проверки </w:t>
      </w:r>
      <w:r w:rsidR="000A4732" w:rsidRPr="00425B75">
        <w:rPr>
          <w:rFonts w:ascii="Cambria" w:hAnsi="Cambria"/>
        </w:rPr>
        <w:t xml:space="preserve">№454 ВП от 08.05.2020 и №350 </w:t>
      </w:r>
      <w:r w:rsidRPr="00425B75">
        <w:rPr>
          <w:rFonts w:ascii="Cambria" w:hAnsi="Cambria"/>
        </w:rPr>
        <w:t>ВП от 08.05.2020).</w:t>
      </w:r>
    </w:p>
    <w:p w:rsidR="00D97FCC" w:rsidRPr="00425B75" w:rsidRDefault="00D97FCC" w:rsidP="00D97FCC">
      <w:pPr>
        <w:ind w:firstLine="567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 xml:space="preserve">Изучив поступившую информацию и материалы проверки, </w:t>
      </w:r>
      <w:r w:rsidRPr="00425B75">
        <w:rPr>
          <w:rFonts w:ascii="Cambria" w:hAnsi="Cambria"/>
          <w:b/>
          <w:sz w:val="22"/>
          <w:szCs w:val="22"/>
        </w:rPr>
        <w:t>РЕШИЛИ:</w:t>
      </w:r>
    </w:p>
    <w:p w:rsidR="00D97FCC" w:rsidRPr="00425B75" w:rsidRDefault="00D97FCC" w:rsidP="00D97FCC">
      <w:pPr>
        <w:pStyle w:val="a3"/>
        <w:widowControl w:val="0"/>
        <w:tabs>
          <w:tab w:val="left" w:pos="284"/>
        </w:tabs>
        <w:spacing w:after="0" w:line="240" w:lineRule="auto"/>
        <w:ind w:left="0" w:firstLine="567"/>
        <w:jc w:val="both"/>
        <w:outlineLvl w:val="0"/>
        <w:rPr>
          <w:rFonts w:ascii="Cambria" w:hAnsi="Cambria"/>
        </w:rPr>
      </w:pPr>
      <w:r w:rsidRPr="00425B75">
        <w:rPr>
          <w:rFonts w:ascii="Cambria" w:hAnsi="Cambria"/>
        </w:rPr>
        <w:t xml:space="preserve">1. Принять к сведению информацию о проведении в отношении </w:t>
      </w:r>
      <w:r w:rsidRPr="00425B75">
        <w:rPr>
          <w:rFonts w:ascii="Cambria" w:eastAsia="Cambria" w:hAnsi="Cambria" w:cs="Cambria"/>
          <w:color w:val="000000"/>
        </w:rPr>
        <w:t>ООО «</w:t>
      </w:r>
      <w:proofErr w:type="spellStart"/>
      <w:r w:rsidRPr="00425B75">
        <w:rPr>
          <w:rFonts w:ascii="Cambria" w:eastAsia="Cambria" w:hAnsi="Cambria" w:cs="Cambria"/>
          <w:color w:val="000000"/>
        </w:rPr>
        <w:t>Лоддес</w:t>
      </w:r>
      <w:proofErr w:type="spellEnd"/>
      <w:r w:rsidRPr="00425B75">
        <w:rPr>
          <w:rFonts w:ascii="Cambria" w:eastAsia="Cambria" w:hAnsi="Cambria" w:cs="Cambria"/>
          <w:color w:val="000000"/>
        </w:rPr>
        <w:t xml:space="preserve">» </w:t>
      </w:r>
      <w:proofErr w:type="gramStart"/>
      <w:r w:rsidRPr="00425B75">
        <w:rPr>
          <w:rFonts w:ascii="Cambria" w:eastAsia="Cambria" w:hAnsi="Cambria" w:cs="Cambria"/>
          <w:color w:val="000000"/>
        </w:rPr>
        <w:t>и</w:t>
      </w:r>
      <w:proofErr w:type="gramEnd"/>
      <w:r w:rsidRPr="00425B75">
        <w:rPr>
          <w:rFonts w:ascii="Cambria" w:eastAsia="Cambria" w:hAnsi="Cambria" w:cs="Cambria"/>
          <w:color w:val="000000"/>
        </w:rPr>
        <w:t xml:space="preserve"> НО «</w:t>
      </w:r>
      <w:r w:rsidRPr="00425B75">
        <w:rPr>
          <w:rFonts w:ascii="Cambria" w:hAnsi="Cambria" w:cs="Helv"/>
          <w:bCs/>
        </w:rPr>
        <w:t xml:space="preserve">Фонд капитального ремонта» </w:t>
      </w:r>
      <w:r w:rsidRPr="00425B75">
        <w:rPr>
          <w:rFonts w:ascii="Cambria" w:hAnsi="Cambria"/>
        </w:rPr>
        <w:t xml:space="preserve">внеплановых проверок и выявленных нарушениях, изложенных </w:t>
      </w:r>
      <w:r w:rsidR="000A4732" w:rsidRPr="00425B75">
        <w:rPr>
          <w:rFonts w:ascii="Cambria" w:hAnsi="Cambria"/>
        </w:rPr>
        <w:t>в актах внеплановых проверок №454 ВП от 08.05.2020 и №350</w:t>
      </w:r>
      <w:r w:rsidRPr="00425B75">
        <w:rPr>
          <w:rFonts w:ascii="Cambria" w:hAnsi="Cambria"/>
        </w:rPr>
        <w:t xml:space="preserve"> ВП от 08.05.2020.</w:t>
      </w:r>
    </w:p>
    <w:p w:rsidR="00D97FCC" w:rsidRPr="00425B75" w:rsidRDefault="00D97FCC" w:rsidP="00D97FCC">
      <w:pPr>
        <w:widowControl w:val="0"/>
        <w:tabs>
          <w:tab w:val="left" w:pos="0"/>
        </w:tabs>
        <w:ind w:firstLine="567"/>
        <w:jc w:val="both"/>
        <w:outlineLvl w:val="0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>2. Членами Ассоциации допущены нарушения при производстве строительно-монтажных работ и осуществлении функций технического заказчика на объекте, а именно:</w:t>
      </w:r>
    </w:p>
    <w:p w:rsidR="00D97FCC" w:rsidRPr="00425B75" w:rsidRDefault="00D97FCC" w:rsidP="00D97FCC">
      <w:pPr>
        <w:ind w:left="33" w:firstLine="567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 xml:space="preserve">1) </w:t>
      </w:r>
      <w:r w:rsidRPr="00425B75">
        <w:rPr>
          <w:rFonts w:ascii="Cambria" w:eastAsia="Cambria" w:hAnsi="Cambria" w:cs="Cambria"/>
          <w:sz w:val="22"/>
          <w:szCs w:val="22"/>
        </w:rPr>
        <w:t>нарушение ООО «</w:t>
      </w:r>
      <w:proofErr w:type="spellStart"/>
      <w:r w:rsidRPr="00425B75">
        <w:rPr>
          <w:rFonts w:ascii="Cambria" w:eastAsia="Cambria" w:hAnsi="Cambria" w:cs="Cambria"/>
          <w:sz w:val="22"/>
          <w:szCs w:val="22"/>
        </w:rPr>
        <w:t>Лоддес</w:t>
      </w:r>
      <w:proofErr w:type="spellEnd"/>
      <w:r w:rsidRPr="00425B75">
        <w:rPr>
          <w:rFonts w:ascii="Cambria" w:eastAsia="Cambria" w:hAnsi="Cambria" w:cs="Cambria"/>
          <w:sz w:val="22"/>
          <w:szCs w:val="22"/>
        </w:rPr>
        <w:t>» требований ч.1 ст.4.5 «Положения о членстве в Ассоциации «</w:t>
      </w:r>
      <w:proofErr w:type="spellStart"/>
      <w:r w:rsidRPr="00425B75">
        <w:rPr>
          <w:rFonts w:ascii="Cambria" w:eastAsia="Cambria" w:hAnsi="Cambria" w:cs="Cambria"/>
          <w:sz w:val="22"/>
          <w:szCs w:val="22"/>
        </w:rPr>
        <w:t>Сахалинстрой</w:t>
      </w:r>
      <w:proofErr w:type="spellEnd"/>
      <w:r w:rsidRPr="00425B75">
        <w:rPr>
          <w:rFonts w:ascii="Cambria" w:eastAsia="Cambria" w:hAnsi="Cambria" w:cs="Cambria"/>
          <w:sz w:val="22"/>
          <w:szCs w:val="22"/>
        </w:rPr>
        <w:t>» и требованиях к ее членам. Порядок расчета размера и уплаты вступительного взноса, членских и иных взносов» (П-01) - нарушение требований к соблюдению технических регламентов, строительных норм и правил, других нормативно-правовых документов при осуществлении строительства, реконструкции, капитального ремонта объектов капитального строительства (</w:t>
      </w:r>
      <w:r w:rsidRPr="00425B75">
        <w:rPr>
          <w:rFonts w:ascii="Cambria" w:hAnsi="Cambria"/>
          <w:sz w:val="22"/>
          <w:szCs w:val="22"/>
        </w:rPr>
        <w:t>до начала работ подрядчиком не представлены заказчику на согласование предложения по защитным мероприятиям открытого участка кровли при производстве работ);</w:t>
      </w:r>
    </w:p>
    <w:p w:rsidR="00D97FCC" w:rsidRPr="00425B75" w:rsidRDefault="00D97FCC" w:rsidP="00D97FCC">
      <w:pPr>
        <w:ind w:left="33" w:firstLine="567"/>
        <w:jc w:val="both"/>
        <w:rPr>
          <w:rFonts w:ascii="Cambria" w:eastAsia="Cambria" w:hAnsi="Cambria" w:cs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 xml:space="preserve">2) </w:t>
      </w:r>
      <w:proofErr w:type="gramStart"/>
      <w:r w:rsidRPr="00425B75">
        <w:rPr>
          <w:rFonts w:ascii="Cambria" w:hAnsi="Cambria"/>
          <w:sz w:val="22"/>
          <w:szCs w:val="22"/>
        </w:rPr>
        <w:t>нарушение</w:t>
      </w:r>
      <w:proofErr w:type="gramEnd"/>
      <w:r w:rsidRPr="00425B75">
        <w:rPr>
          <w:rFonts w:ascii="Cambria" w:hAnsi="Cambria"/>
          <w:sz w:val="22"/>
          <w:szCs w:val="22"/>
        </w:rPr>
        <w:t xml:space="preserve"> </w:t>
      </w:r>
      <w:r w:rsidRPr="00425B75">
        <w:rPr>
          <w:rFonts w:ascii="Cambria" w:eastAsia="Cambria" w:hAnsi="Cambria" w:cs="Cambria"/>
          <w:sz w:val="22"/>
          <w:szCs w:val="22"/>
        </w:rPr>
        <w:t>НО «</w:t>
      </w:r>
      <w:r w:rsidRPr="00425B75">
        <w:rPr>
          <w:rFonts w:ascii="Cambria" w:hAnsi="Cambria" w:cs="Helv"/>
          <w:bCs/>
          <w:sz w:val="22"/>
          <w:szCs w:val="22"/>
        </w:rPr>
        <w:t>Фонд капитального ремонта многоквартирных домов Сахалинской области»</w:t>
      </w:r>
      <w:r w:rsidRPr="00425B75">
        <w:rPr>
          <w:rFonts w:ascii="Cambria" w:eastAsia="Cambria" w:hAnsi="Cambria" w:cs="Cambria"/>
          <w:sz w:val="22"/>
          <w:szCs w:val="22"/>
        </w:rPr>
        <w:t xml:space="preserve"> требований ч.1 ст.4.5 «Положения о членстве в Ассоциации «</w:t>
      </w:r>
      <w:proofErr w:type="spellStart"/>
      <w:r w:rsidRPr="00425B75">
        <w:rPr>
          <w:rFonts w:ascii="Cambria" w:eastAsia="Cambria" w:hAnsi="Cambria" w:cs="Cambria"/>
          <w:sz w:val="22"/>
          <w:szCs w:val="22"/>
        </w:rPr>
        <w:t>Сахалинстрой</w:t>
      </w:r>
      <w:proofErr w:type="spellEnd"/>
      <w:r w:rsidRPr="00425B75">
        <w:rPr>
          <w:rFonts w:ascii="Cambria" w:eastAsia="Cambria" w:hAnsi="Cambria" w:cs="Cambria"/>
          <w:sz w:val="22"/>
          <w:szCs w:val="22"/>
        </w:rPr>
        <w:t>» и требованиях к ее членам. Порядок расчета размера и уплаты вступительного взноса, членских и иных взносов» (П-01) - нарушение требований к соблюдению технических регламентов, строительных норм и правил, других нормативно-правовых документов при осуществлении строительства, реконструкции, капитального ремонта объектов капитального строительства (п</w:t>
      </w:r>
      <w:r w:rsidRPr="00425B75">
        <w:rPr>
          <w:rFonts w:ascii="Cambria" w:hAnsi="Cambria"/>
          <w:sz w:val="22"/>
          <w:szCs w:val="22"/>
        </w:rPr>
        <w:t>осле уведомления заказчиком подрядчика о прогнозе наступления неблагоприятных погодных условий, заказчиком не обеспечена координация работ, контроль соблюдения подрядчиком требований п.6.2.12 СП 48.13330-2011).</w:t>
      </w:r>
    </w:p>
    <w:p w:rsidR="00D97FCC" w:rsidRPr="00425B75" w:rsidRDefault="00D97FCC" w:rsidP="00D97FCC">
      <w:pPr>
        <w:pStyle w:val="a3"/>
        <w:widowControl w:val="0"/>
        <w:tabs>
          <w:tab w:val="left" w:pos="284"/>
        </w:tabs>
        <w:spacing w:after="0" w:line="240" w:lineRule="auto"/>
        <w:ind w:left="0" w:firstLine="567"/>
        <w:jc w:val="both"/>
        <w:outlineLvl w:val="0"/>
        <w:rPr>
          <w:rFonts w:ascii="Cambria" w:hAnsi="Cambria"/>
        </w:rPr>
      </w:pPr>
      <w:r w:rsidRPr="00425B75">
        <w:rPr>
          <w:rFonts w:ascii="Cambria" w:hAnsi="Cambria"/>
        </w:rPr>
        <w:t>3. Рекомендовать ООО «</w:t>
      </w:r>
      <w:proofErr w:type="spellStart"/>
      <w:r w:rsidRPr="00425B75">
        <w:rPr>
          <w:rFonts w:ascii="Cambria" w:hAnsi="Cambria"/>
        </w:rPr>
        <w:t>Лоддес</w:t>
      </w:r>
      <w:proofErr w:type="spellEnd"/>
      <w:r w:rsidRPr="00425B75">
        <w:rPr>
          <w:rFonts w:ascii="Cambria" w:hAnsi="Cambria"/>
        </w:rPr>
        <w:t xml:space="preserve">» разработать и включить в Проект производства работ дополнительный раздел, связанный с защитой открытых (демонтированных) участков кровель от возможных последствий при наступлении неблагоприятных погодных условий, согласовать с Заказчиком. Информацию об исполнении поручения направить в Ассоциацию. </w:t>
      </w:r>
      <w:r w:rsidRPr="00425B75">
        <w:rPr>
          <w:rFonts w:ascii="Cambria" w:hAnsi="Cambria"/>
          <w:b/>
        </w:rPr>
        <w:t>Срок до 20.06.2020</w:t>
      </w:r>
      <w:r w:rsidRPr="00425B75">
        <w:rPr>
          <w:rFonts w:ascii="Cambria" w:hAnsi="Cambria"/>
        </w:rPr>
        <w:t>.</w:t>
      </w:r>
    </w:p>
    <w:p w:rsidR="00D97FCC" w:rsidRPr="00425B75" w:rsidRDefault="00D97FCC" w:rsidP="00D97FCC">
      <w:pPr>
        <w:pStyle w:val="a3"/>
        <w:widowControl w:val="0"/>
        <w:tabs>
          <w:tab w:val="left" w:pos="284"/>
        </w:tabs>
        <w:spacing w:after="0" w:line="240" w:lineRule="auto"/>
        <w:ind w:left="0" w:firstLine="567"/>
        <w:jc w:val="both"/>
        <w:outlineLvl w:val="0"/>
        <w:rPr>
          <w:rFonts w:ascii="Cambria" w:hAnsi="Cambria" w:cs="Helv"/>
          <w:bCs/>
        </w:rPr>
      </w:pPr>
      <w:r w:rsidRPr="00425B75">
        <w:rPr>
          <w:rFonts w:ascii="Cambria" w:hAnsi="Cambria"/>
        </w:rPr>
        <w:t xml:space="preserve">4. </w:t>
      </w:r>
      <w:proofErr w:type="gramStart"/>
      <w:r w:rsidRPr="00425B75">
        <w:rPr>
          <w:rFonts w:ascii="Cambria" w:hAnsi="Cambria"/>
        </w:rPr>
        <w:t>Рекомендовать</w:t>
      </w:r>
      <w:proofErr w:type="gramEnd"/>
      <w:r w:rsidRPr="00425B75">
        <w:rPr>
          <w:rFonts w:ascii="Cambria" w:hAnsi="Cambria"/>
        </w:rPr>
        <w:t xml:space="preserve"> НО </w:t>
      </w:r>
      <w:r w:rsidRPr="00425B75">
        <w:rPr>
          <w:rFonts w:ascii="Cambria" w:eastAsia="Cambria" w:hAnsi="Cambria" w:cs="Cambria"/>
          <w:color w:val="000000"/>
        </w:rPr>
        <w:t>«</w:t>
      </w:r>
      <w:r w:rsidRPr="00425B75">
        <w:rPr>
          <w:rFonts w:ascii="Cambria" w:hAnsi="Cambria" w:cs="Helv"/>
          <w:bCs/>
        </w:rPr>
        <w:t>Фонд капитального ремонта многоквартирных домов Сахалинской области» предоставить в Ассоциацию информацию об исполнении рекомендаций, указанных в акте внеплановой проверки</w:t>
      </w:r>
      <w:r w:rsidRPr="00425B75">
        <w:rPr>
          <w:rFonts w:ascii="Cambria" w:hAnsi="Cambria"/>
        </w:rPr>
        <w:t xml:space="preserve">№40/1 ВП от 08.05.2020. </w:t>
      </w:r>
      <w:r w:rsidRPr="00425B75">
        <w:rPr>
          <w:rFonts w:ascii="Cambria" w:hAnsi="Cambria"/>
          <w:b/>
        </w:rPr>
        <w:t>Срок до 20.06.2020</w:t>
      </w:r>
      <w:r w:rsidRPr="00425B75">
        <w:rPr>
          <w:rFonts w:ascii="Cambria" w:hAnsi="Cambria"/>
        </w:rPr>
        <w:t>.</w:t>
      </w:r>
    </w:p>
    <w:p w:rsidR="00D97FCC" w:rsidRPr="00425B75" w:rsidRDefault="00D97FCC" w:rsidP="00D97FCC">
      <w:pPr>
        <w:pStyle w:val="a3"/>
        <w:widowControl w:val="0"/>
        <w:tabs>
          <w:tab w:val="left" w:pos="284"/>
        </w:tabs>
        <w:spacing w:after="0" w:line="240" w:lineRule="auto"/>
        <w:ind w:left="0" w:firstLine="567"/>
        <w:jc w:val="both"/>
        <w:outlineLvl w:val="0"/>
        <w:rPr>
          <w:rFonts w:ascii="Cambria" w:hAnsi="Cambria" w:cs="Helv"/>
          <w:bCs/>
        </w:rPr>
      </w:pPr>
      <w:r w:rsidRPr="00425B75">
        <w:rPr>
          <w:rFonts w:ascii="Cambria" w:hAnsi="Cambria" w:cs="Helv"/>
          <w:bCs/>
        </w:rPr>
        <w:t>5. В соответствии с п.10.9 Правил контроля в области саморегулирования (ПР-01-09) направить материалы проверки и настоящий протокол в Дисциплинарный комитет Ассоциации.</w:t>
      </w:r>
    </w:p>
    <w:p w:rsidR="00D97FCC" w:rsidRPr="007229D8" w:rsidRDefault="00D97FCC" w:rsidP="007229D8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Cs/>
          <w:sz w:val="22"/>
          <w:szCs w:val="22"/>
        </w:rPr>
      </w:pPr>
      <w:r w:rsidRPr="00425B75">
        <w:rPr>
          <w:rFonts w:ascii="Cambria" w:hAnsi="Cambria" w:cs="Helv"/>
          <w:b/>
          <w:bCs/>
          <w:sz w:val="22"/>
          <w:szCs w:val="22"/>
        </w:rPr>
        <w:t xml:space="preserve">ГОЛОСОВАЛИ: </w:t>
      </w:r>
      <w:r w:rsidRPr="00425B75">
        <w:rPr>
          <w:rFonts w:ascii="Cambria" w:hAnsi="Cambria" w:cs="Helv"/>
          <w:bCs/>
          <w:sz w:val="22"/>
          <w:szCs w:val="22"/>
        </w:rPr>
        <w:t xml:space="preserve">«ЗА» - </w:t>
      </w:r>
      <w:r w:rsidR="00425B75" w:rsidRPr="00425B75">
        <w:rPr>
          <w:rFonts w:ascii="Cambria" w:hAnsi="Cambria" w:cs="Helv"/>
          <w:bCs/>
          <w:sz w:val="22"/>
          <w:szCs w:val="22"/>
        </w:rPr>
        <w:t>6</w:t>
      </w:r>
      <w:r w:rsidRPr="00425B75">
        <w:rPr>
          <w:rFonts w:ascii="Cambria" w:hAnsi="Cambria" w:cs="Helv"/>
          <w:bCs/>
          <w:sz w:val="22"/>
          <w:szCs w:val="22"/>
        </w:rPr>
        <w:t xml:space="preserve"> (100%), «ПРОТИВ» - 0 (0%), «ВОЗДЕРЖАЛСЯ» – 0 (0%). Решение принято единогласно.</w:t>
      </w:r>
    </w:p>
    <w:p w:rsidR="00D97FCC" w:rsidRPr="00425B75" w:rsidRDefault="00D97FCC" w:rsidP="00D97FCC">
      <w:pPr>
        <w:widowControl w:val="0"/>
        <w:ind w:firstLine="567"/>
        <w:jc w:val="both"/>
        <w:outlineLvl w:val="0"/>
        <w:rPr>
          <w:rFonts w:ascii="Cambria" w:hAnsi="Cambria"/>
          <w:bCs/>
        </w:rPr>
      </w:pPr>
    </w:p>
    <w:p w:rsidR="00D97FCC" w:rsidRPr="00425B75" w:rsidRDefault="00D97FCC" w:rsidP="00D97FCC">
      <w:pPr>
        <w:pStyle w:val="a3"/>
        <w:widowControl w:val="0"/>
        <w:numPr>
          <w:ilvl w:val="0"/>
          <w:numId w:val="40"/>
        </w:numPr>
        <w:spacing w:after="0" w:line="240" w:lineRule="auto"/>
        <w:jc w:val="both"/>
        <w:outlineLvl w:val="0"/>
        <w:rPr>
          <w:rFonts w:ascii="Cambria" w:hAnsi="Cambria"/>
          <w:bCs/>
          <w:sz w:val="24"/>
          <w:szCs w:val="24"/>
        </w:rPr>
      </w:pPr>
      <w:r w:rsidRPr="00425B75">
        <w:rPr>
          <w:rFonts w:ascii="Cambria" w:hAnsi="Cambria"/>
          <w:bCs/>
          <w:sz w:val="24"/>
          <w:szCs w:val="24"/>
        </w:rPr>
        <w:t xml:space="preserve">В отношении </w:t>
      </w:r>
      <w:r w:rsidRPr="00425B75">
        <w:rPr>
          <w:rFonts w:ascii="Cambria" w:hAnsi="Cambria" w:cs="Helv"/>
          <w:b/>
          <w:bCs/>
          <w:sz w:val="24"/>
          <w:szCs w:val="24"/>
        </w:rPr>
        <w:t>Совместное предприятие Общество с ограниченной ответственностью «</w:t>
      </w:r>
      <w:proofErr w:type="spellStart"/>
      <w:r w:rsidRPr="00425B75">
        <w:rPr>
          <w:rFonts w:ascii="Cambria" w:hAnsi="Cambria" w:cs="Helv"/>
          <w:b/>
          <w:bCs/>
          <w:sz w:val="24"/>
          <w:szCs w:val="24"/>
        </w:rPr>
        <w:t>Ваккор</w:t>
      </w:r>
      <w:proofErr w:type="spellEnd"/>
      <w:r w:rsidRPr="00425B75">
        <w:rPr>
          <w:rFonts w:ascii="Cambria" w:hAnsi="Cambria" w:cs="Helv"/>
          <w:b/>
          <w:bCs/>
          <w:sz w:val="24"/>
          <w:szCs w:val="24"/>
        </w:rPr>
        <w:t xml:space="preserve">» </w:t>
      </w:r>
      <w:r w:rsidRPr="00425B75">
        <w:rPr>
          <w:rFonts w:ascii="Cambria" w:hAnsi="Cambria" w:cs="Helv"/>
          <w:bCs/>
          <w:sz w:val="24"/>
          <w:szCs w:val="24"/>
        </w:rPr>
        <w:t>(ОГРН 1026500785673):</w:t>
      </w:r>
    </w:p>
    <w:p w:rsidR="00555C48" w:rsidRPr="00425B75" w:rsidRDefault="00555C48" w:rsidP="00555C48">
      <w:pPr>
        <w:pStyle w:val="a3"/>
        <w:widowControl w:val="0"/>
        <w:spacing w:after="0" w:line="240" w:lineRule="auto"/>
        <w:ind w:left="1080"/>
        <w:jc w:val="both"/>
        <w:outlineLvl w:val="0"/>
        <w:rPr>
          <w:rFonts w:ascii="Cambria" w:hAnsi="Cambria"/>
          <w:bCs/>
        </w:rPr>
      </w:pPr>
    </w:p>
    <w:p w:rsidR="00D97FCC" w:rsidRPr="00425B75" w:rsidRDefault="00D97FCC" w:rsidP="00D97FCC">
      <w:pPr>
        <w:pStyle w:val="a3"/>
        <w:widowControl w:val="0"/>
        <w:tabs>
          <w:tab w:val="left" w:pos="284"/>
        </w:tabs>
        <w:spacing w:after="0" w:line="240" w:lineRule="auto"/>
        <w:ind w:left="0" w:firstLine="567"/>
        <w:jc w:val="both"/>
        <w:outlineLvl w:val="0"/>
        <w:rPr>
          <w:rFonts w:ascii="Cambria" w:hAnsi="Cambria"/>
        </w:rPr>
      </w:pPr>
      <w:r w:rsidRPr="00425B75">
        <w:rPr>
          <w:rFonts w:ascii="Cambria" w:hAnsi="Cambria"/>
          <w:b/>
        </w:rPr>
        <w:t>СЛУШАЛИ:</w:t>
      </w:r>
      <w:r w:rsidRPr="00425B75">
        <w:rPr>
          <w:rFonts w:ascii="Cambria" w:hAnsi="Cambria"/>
        </w:rPr>
        <w:t xml:space="preserve"> </w:t>
      </w:r>
      <w:proofErr w:type="spellStart"/>
      <w:r w:rsidRPr="00425B75">
        <w:rPr>
          <w:rFonts w:ascii="Cambria" w:hAnsi="Cambria"/>
        </w:rPr>
        <w:t>Чачину</w:t>
      </w:r>
      <w:proofErr w:type="spellEnd"/>
      <w:r w:rsidRPr="00425B75">
        <w:rPr>
          <w:rFonts w:ascii="Cambria" w:hAnsi="Cambria"/>
        </w:rPr>
        <w:t xml:space="preserve"> Е.А. о проведении в отношении указанного члена Ассоциации внеплановой проверки, </w:t>
      </w:r>
      <w:r w:rsidRPr="00425B75">
        <w:rPr>
          <w:rFonts w:ascii="Cambria" w:hAnsi="Cambria" w:cs="Helv"/>
          <w:bCs/>
        </w:rPr>
        <w:t xml:space="preserve">инициированной Дисциплинарным комитетом в связи с поступлением информации о несчастном случае, произошедшем 07.03.2020 с работником члена Ассоциации </w:t>
      </w:r>
      <w:r w:rsidRPr="00425B75">
        <w:rPr>
          <w:rFonts w:ascii="Cambria" w:hAnsi="Cambria"/>
        </w:rPr>
        <w:t>при производстве работ по строительству здания (акт внеплановой проверки №45 ВП от 13.05.2020).</w:t>
      </w:r>
    </w:p>
    <w:p w:rsidR="00D97FCC" w:rsidRPr="00425B75" w:rsidRDefault="00D97FCC" w:rsidP="00D97FCC">
      <w:pPr>
        <w:ind w:firstLine="567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 xml:space="preserve">Изучив поступившую информацию и материалы проверки, </w:t>
      </w:r>
      <w:r w:rsidRPr="00425B75">
        <w:rPr>
          <w:rFonts w:ascii="Cambria" w:hAnsi="Cambria"/>
          <w:b/>
          <w:sz w:val="22"/>
          <w:szCs w:val="22"/>
        </w:rPr>
        <w:t>РЕШИЛИ:</w:t>
      </w:r>
    </w:p>
    <w:p w:rsidR="00D97FCC" w:rsidRPr="00425B75" w:rsidRDefault="00D97FCC" w:rsidP="00D97FCC">
      <w:pPr>
        <w:pStyle w:val="a3"/>
        <w:widowControl w:val="0"/>
        <w:numPr>
          <w:ilvl w:val="0"/>
          <w:numId w:val="41"/>
        </w:numPr>
        <w:tabs>
          <w:tab w:val="left" w:pos="284"/>
        </w:tabs>
        <w:spacing w:after="0" w:line="240" w:lineRule="auto"/>
        <w:ind w:left="33" w:firstLine="534"/>
        <w:jc w:val="both"/>
        <w:outlineLvl w:val="0"/>
        <w:rPr>
          <w:rFonts w:ascii="Cambria" w:hAnsi="Cambria"/>
        </w:rPr>
      </w:pPr>
      <w:r w:rsidRPr="00425B75">
        <w:rPr>
          <w:rFonts w:ascii="Cambria" w:hAnsi="Cambria"/>
        </w:rPr>
        <w:t xml:space="preserve">Принять к сведению информацию о проведении в отношении </w:t>
      </w:r>
      <w:r w:rsidRPr="00425B75">
        <w:rPr>
          <w:rFonts w:ascii="Cambria" w:eastAsia="Cambria" w:hAnsi="Cambria" w:cs="Cambria"/>
          <w:color w:val="000000"/>
        </w:rPr>
        <w:t>СП ООО «</w:t>
      </w:r>
      <w:proofErr w:type="spellStart"/>
      <w:r w:rsidRPr="00425B75">
        <w:rPr>
          <w:rFonts w:ascii="Cambria" w:eastAsia="Cambria" w:hAnsi="Cambria" w:cs="Cambria"/>
          <w:color w:val="000000"/>
        </w:rPr>
        <w:t>Ваккор</w:t>
      </w:r>
      <w:proofErr w:type="spellEnd"/>
      <w:r w:rsidRPr="00425B75">
        <w:rPr>
          <w:rFonts w:ascii="Cambria" w:eastAsia="Cambria" w:hAnsi="Cambria" w:cs="Cambria"/>
          <w:color w:val="000000"/>
        </w:rPr>
        <w:t>»</w:t>
      </w:r>
      <w:r w:rsidRPr="00425B75">
        <w:rPr>
          <w:rFonts w:ascii="Cambria" w:hAnsi="Cambria" w:cs="Helv"/>
          <w:bCs/>
        </w:rPr>
        <w:t xml:space="preserve"> </w:t>
      </w:r>
      <w:r w:rsidRPr="00425B75">
        <w:rPr>
          <w:rFonts w:ascii="Cambria" w:hAnsi="Cambria"/>
        </w:rPr>
        <w:t>внеплановой проверки и ее результатах, результатах расследования несчастного случая, выполнении членом Ассоциации мероприятий по устранению причин несчастного случая.</w:t>
      </w:r>
    </w:p>
    <w:p w:rsidR="00D97FCC" w:rsidRPr="00425B75" w:rsidRDefault="00D97FCC" w:rsidP="00D97F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mbria" w:eastAsia="Cambria" w:hAnsi="Cambria" w:cs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 xml:space="preserve">2. Членом Ассоциации допущены нарушения </w:t>
      </w:r>
      <w:r w:rsidRPr="00425B75">
        <w:rPr>
          <w:rFonts w:ascii="Cambria" w:eastAsia="Cambria" w:hAnsi="Cambria" w:cs="Cambria"/>
          <w:sz w:val="22"/>
          <w:szCs w:val="22"/>
        </w:rPr>
        <w:t>требований ч.1 ст.4.5 «Положения о членстве в Ассоциации «</w:t>
      </w:r>
      <w:proofErr w:type="spellStart"/>
      <w:r w:rsidRPr="00425B75">
        <w:rPr>
          <w:rFonts w:ascii="Cambria" w:eastAsia="Cambria" w:hAnsi="Cambria" w:cs="Cambria"/>
          <w:sz w:val="22"/>
          <w:szCs w:val="22"/>
        </w:rPr>
        <w:t>Сахалинстрой</w:t>
      </w:r>
      <w:proofErr w:type="spellEnd"/>
      <w:r w:rsidRPr="00425B75">
        <w:rPr>
          <w:rFonts w:ascii="Cambria" w:eastAsia="Cambria" w:hAnsi="Cambria" w:cs="Cambria"/>
          <w:sz w:val="22"/>
          <w:szCs w:val="22"/>
        </w:rPr>
        <w:t>» и требованиях к ее членам. Порядок расчета размера и уплаты вступительного взноса, членских и иных взносов» (П-01) - нарушение требований к соблюдению технических регламентов, строительных норм и правил, других нормативно-правовых документов при осуществлении строительства, реконструкции, капитального ремонта объектов капитального строительства (</w:t>
      </w:r>
      <w:r w:rsidRPr="00425B75">
        <w:rPr>
          <w:rFonts w:ascii="Cambria" w:hAnsi="Cambria"/>
          <w:sz w:val="22"/>
          <w:szCs w:val="22"/>
        </w:rPr>
        <w:t>нарушение ст.212 ТК РФ, пп.6,8,10,13,60,62,88,94 Правил по охране труда при работе на высоте, утвержденных приказом Минтруда России 28.03.2014 №155н)</w:t>
      </w:r>
    </w:p>
    <w:p w:rsidR="00D97FCC" w:rsidRPr="00425B75" w:rsidRDefault="00D97FCC" w:rsidP="00D97FCC">
      <w:pPr>
        <w:pStyle w:val="a3"/>
        <w:widowControl w:val="0"/>
        <w:tabs>
          <w:tab w:val="left" w:pos="284"/>
        </w:tabs>
        <w:spacing w:after="0" w:line="240" w:lineRule="auto"/>
        <w:ind w:left="0" w:firstLine="567"/>
        <w:jc w:val="both"/>
        <w:outlineLvl w:val="0"/>
        <w:rPr>
          <w:rFonts w:ascii="Cambria" w:hAnsi="Cambria" w:cs="Helv"/>
          <w:bCs/>
        </w:rPr>
      </w:pPr>
      <w:r w:rsidRPr="00425B75">
        <w:rPr>
          <w:rFonts w:ascii="Cambria" w:eastAsia="Cambria" w:hAnsi="Cambria" w:cs="Cambria"/>
        </w:rPr>
        <w:t xml:space="preserve">3. </w:t>
      </w:r>
      <w:r w:rsidRPr="00425B75">
        <w:rPr>
          <w:rFonts w:ascii="Cambria" w:hAnsi="Cambria" w:cs="Helv"/>
          <w:bCs/>
        </w:rPr>
        <w:t>В соответствии с п.10.9 Правил контроля в области саморегулирования (ПР-01-09) направить материалы проверки и настоящий протокол в Дисциплинарный комитет Ассоциации.</w:t>
      </w:r>
    </w:p>
    <w:p w:rsidR="00D97FCC" w:rsidRPr="00425B75" w:rsidRDefault="00D97FCC" w:rsidP="00D97FCC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Cs/>
          <w:sz w:val="22"/>
          <w:szCs w:val="22"/>
        </w:rPr>
      </w:pPr>
      <w:r w:rsidRPr="00425B75">
        <w:rPr>
          <w:rFonts w:ascii="Cambria" w:hAnsi="Cambria" w:cs="Helv"/>
          <w:b/>
          <w:bCs/>
          <w:sz w:val="22"/>
          <w:szCs w:val="22"/>
        </w:rPr>
        <w:t xml:space="preserve">ГОЛОСОВАЛИ: </w:t>
      </w:r>
      <w:r w:rsidRPr="00425B75">
        <w:rPr>
          <w:rFonts w:ascii="Cambria" w:hAnsi="Cambria" w:cs="Helv"/>
          <w:bCs/>
          <w:sz w:val="22"/>
          <w:szCs w:val="22"/>
        </w:rPr>
        <w:t xml:space="preserve">«ЗА» - </w:t>
      </w:r>
      <w:r w:rsidR="00425B75" w:rsidRPr="00425B75">
        <w:rPr>
          <w:rFonts w:ascii="Cambria" w:hAnsi="Cambria" w:cs="Helv"/>
          <w:bCs/>
          <w:sz w:val="22"/>
          <w:szCs w:val="22"/>
        </w:rPr>
        <w:t>6</w:t>
      </w:r>
      <w:r w:rsidRPr="00425B75">
        <w:rPr>
          <w:rFonts w:ascii="Cambria" w:hAnsi="Cambria" w:cs="Helv"/>
          <w:bCs/>
          <w:sz w:val="22"/>
          <w:szCs w:val="22"/>
        </w:rPr>
        <w:t xml:space="preserve"> (100%), «ПРОТИВ» - 0 (0%), «ВОЗДЕРЖАЛСЯ» – 0 (0%). Решение принято единогласно.</w:t>
      </w:r>
    </w:p>
    <w:p w:rsidR="00D97FCC" w:rsidRPr="00425B75" w:rsidRDefault="00D97FCC" w:rsidP="00D97FCC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Cs/>
          <w:sz w:val="22"/>
          <w:szCs w:val="22"/>
        </w:rPr>
      </w:pPr>
    </w:p>
    <w:p w:rsidR="00D97FCC" w:rsidRPr="00425B75" w:rsidRDefault="00D97FCC" w:rsidP="00D97FCC">
      <w:pPr>
        <w:pStyle w:val="a3"/>
        <w:widowControl w:val="0"/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outlineLvl w:val="0"/>
        <w:rPr>
          <w:rFonts w:ascii="Cambria" w:hAnsi="Cambria" w:cs="Helv"/>
          <w:bCs/>
          <w:sz w:val="24"/>
          <w:szCs w:val="24"/>
        </w:rPr>
      </w:pPr>
      <w:r w:rsidRPr="00425B75">
        <w:rPr>
          <w:rFonts w:ascii="Cambria" w:hAnsi="Cambria"/>
          <w:bCs/>
          <w:sz w:val="24"/>
          <w:szCs w:val="24"/>
        </w:rPr>
        <w:t xml:space="preserve">В отношении </w:t>
      </w:r>
      <w:r w:rsidRPr="00425B75">
        <w:rPr>
          <w:rFonts w:ascii="Cambria" w:hAnsi="Cambria" w:cs="Helv"/>
          <w:b/>
          <w:bCs/>
          <w:sz w:val="24"/>
          <w:szCs w:val="24"/>
        </w:rPr>
        <w:t>Общество с ограниченной ответственностью «Специализированный застройщик «</w:t>
      </w:r>
      <w:proofErr w:type="spellStart"/>
      <w:r w:rsidRPr="00425B75">
        <w:rPr>
          <w:rFonts w:ascii="Cambria" w:hAnsi="Cambria" w:cs="Helv"/>
          <w:b/>
          <w:bCs/>
          <w:sz w:val="24"/>
          <w:szCs w:val="24"/>
        </w:rPr>
        <w:t>Рыбоводстрой</w:t>
      </w:r>
      <w:proofErr w:type="spellEnd"/>
      <w:r w:rsidRPr="00425B75">
        <w:rPr>
          <w:rFonts w:ascii="Cambria" w:hAnsi="Cambria" w:cs="Helv"/>
          <w:b/>
          <w:bCs/>
          <w:sz w:val="24"/>
          <w:szCs w:val="24"/>
        </w:rPr>
        <w:t>»</w:t>
      </w:r>
      <w:r w:rsidRPr="00425B75">
        <w:rPr>
          <w:rFonts w:ascii="Cambria" w:hAnsi="Cambria"/>
          <w:b/>
          <w:bCs/>
          <w:sz w:val="24"/>
          <w:szCs w:val="24"/>
        </w:rPr>
        <w:t xml:space="preserve"> </w:t>
      </w:r>
      <w:r w:rsidRPr="00425B75">
        <w:rPr>
          <w:rFonts w:ascii="Cambria" w:hAnsi="Cambria"/>
          <w:bCs/>
          <w:sz w:val="24"/>
          <w:szCs w:val="24"/>
        </w:rPr>
        <w:t>(ОГРН</w:t>
      </w:r>
      <w:r w:rsidRPr="00425B75">
        <w:rPr>
          <w:rFonts w:ascii="Cambria" w:hAnsi="Cambria" w:cs="Helv"/>
          <w:bCs/>
          <w:sz w:val="24"/>
          <w:szCs w:val="24"/>
        </w:rPr>
        <w:t xml:space="preserve"> 1026500545830):</w:t>
      </w:r>
    </w:p>
    <w:p w:rsidR="00555C48" w:rsidRPr="00425B75" w:rsidRDefault="00555C48" w:rsidP="00555C48">
      <w:pPr>
        <w:pStyle w:val="a3"/>
        <w:widowControl w:val="0"/>
        <w:tabs>
          <w:tab w:val="left" w:pos="0"/>
        </w:tabs>
        <w:spacing w:after="0" w:line="240" w:lineRule="auto"/>
        <w:ind w:left="1080"/>
        <w:jc w:val="both"/>
        <w:outlineLvl w:val="0"/>
        <w:rPr>
          <w:rFonts w:ascii="Cambria" w:hAnsi="Cambria" w:cs="Helv"/>
          <w:bCs/>
        </w:rPr>
      </w:pPr>
    </w:p>
    <w:p w:rsidR="00D97FCC" w:rsidRPr="00425B75" w:rsidRDefault="00D97FCC" w:rsidP="00555C48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Cambria" w:hAnsi="Cambria"/>
        </w:rPr>
      </w:pPr>
      <w:r w:rsidRPr="00425B75">
        <w:rPr>
          <w:rFonts w:ascii="Cambria" w:hAnsi="Cambria"/>
          <w:b/>
        </w:rPr>
        <w:t>СЛУШАЛИ:</w:t>
      </w:r>
      <w:r w:rsidRPr="00425B75">
        <w:rPr>
          <w:rFonts w:ascii="Cambria" w:hAnsi="Cambria"/>
        </w:rPr>
        <w:t xml:space="preserve"> </w:t>
      </w:r>
      <w:proofErr w:type="spellStart"/>
      <w:r w:rsidRPr="00425B75">
        <w:rPr>
          <w:rFonts w:ascii="Cambria" w:hAnsi="Cambria"/>
        </w:rPr>
        <w:t>Чачину</w:t>
      </w:r>
      <w:proofErr w:type="spellEnd"/>
      <w:r w:rsidRPr="00425B75">
        <w:rPr>
          <w:rFonts w:ascii="Cambria" w:hAnsi="Cambria"/>
        </w:rPr>
        <w:t xml:space="preserve"> Е.А. о проведении в отношении указанного члена Ассоциации внеплановой проверки, </w:t>
      </w:r>
      <w:r w:rsidRPr="00425B75">
        <w:rPr>
          <w:rFonts w:ascii="Cambria" w:hAnsi="Cambria" w:cs="Helv"/>
          <w:bCs/>
        </w:rPr>
        <w:t>инициированной Дисциплинарным комитетом в связи с поступлением информации о несчастном случае со смертельным исходом, произошедшем 03.04.2020 с работником подрядчика, осуществляющего с</w:t>
      </w:r>
      <w:r w:rsidRPr="00425B75">
        <w:rPr>
          <w:rFonts w:ascii="Cambria" w:hAnsi="Cambria"/>
        </w:rPr>
        <w:t>троительство жилых домов, застройщиком которых является ООО «СЗ «</w:t>
      </w:r>
      <w:proofErr w:type="spellStart"/>
      <w:r w:rsidRPr="00425B75">
        <w:rPr>
          <w:rFonts w:ascii="Cambria" w:hAnsi="Cambria"/>
        </w:rPr>
        <w:t>Рыбоводстрой</w:t>
      </w:r>
      <w:proofErr w:type="spellEnd"/>
      <w:r w:rsidRPr="00425B75">
        <w:rPr>
          <w:rFonts w:ascii="Cambria" w:hAnsi="Cambria"/>
        </w:rPr>
        <w:t>» (акт внеплановой проверки №44 ВП от 28.05.2020).</w:t>
      </w:r>
    </w:p>
    <w:p w:rsidR="00D97FCC" w:rsidRPr="00425B75" w:rsidRDefault="00D97FCC" w:rsidP="00D97FCC">
      <w:pPr>
        <w:pStyle w:val="a3"/>
        <w:widowControl w:val="0"/>
        <w:tabs>
          <w:tab w:val="left" w:pos="284"/>
        </w:tabs>
        <w:spacing w:after="0" w:line="240" w:lineRule="auto"/>
        <w:ind w:left="0" w:firstLine="567"/>
        <w:jc w:val="both"/>
        <w:outlineLvl w:val="0"/>
        <w:rPr>
          <w:rFonts w:ascii="Cambria" w:hAnsi="Cambria"/>
          <w:b/>
        </w:rPr>
      </w:pPr>
      <w:r w:rsidRPr="00425B75">
        <w:rPr>
          <w:rFonts w:ascii="Cambria" w:hAnsi="Cambria"/>
        </w:rPr>
        <w:t xml:space="preserve">Изучив поступившую информацию и материалы проверки, </w:t>
      </w:r>
      <w:r w:rsidRPr="00425B75">
        <w:rPr>
          <w:rFonts w:ascii="Cambria" w:hAnsi="Cambria"/>
          <w:b/>
        </w:rPr>
        <w:t>РЕШИЛИ:</w:t>
      </w:r>
    </w:p>
    <w:p w:rsidR="00D97FCC" w:rsidRPr="00425B75" w:rsidRDefault="00D97FCC" w:rsidP="00D97FCC">
      <w:pPr>
        <w:pStyle w:val="a3"/>
        <w:widowControl w:val="0"/>
        <w:tabs>
          <w:tab w:val="left" w:pos="284"/>
        </w:tabs>
        <w:spacing w:after="0" w:line="240" w:lineRule="auto"/>
        <w:ind w:left="33" w:firstLine="567"/>
        <w:jc w:val="both"/>
        <w:outlineLvl w:val="0"/>
        <w:rPr>
          <w:rFonts w:ascii="Cambria" w:hAnsi="Cambria"/>
        </w:rPr>
      </w:pPr>
      <w:r w:rsidRPr="00425B75">
        <w:rPr>
          <w:rFonts w:ascii="Cambria" w:hAnsi="Cambria"/>
        </w:rPr>
        <w:t>1.</w:t>
      </w:r>
      <w:r w:rsidRPr="00425B75">
        <w:rPr>
          <w:rFonts w:ascii="Cambria" w:hAnsi="Cambria"/>
        </w:rPr>
        <w:tab/>
        <w:t>Принять к сведению информацию о проведении в отношении ООО «СЗ «</w:t>
      </w:r>
      <w:proofErr w:type="spellStart"/>
      <w:r w:rsidRPr="00425B75">
        <w:rPr>
          <w:rFonts w:ascii="Cambria" w:hAnsi="Cambria"/>
        </w:rPr>
        <w:t>Рыбоводстрой</w:t>
      </w:r>
      <w:proofErr w:type="spellEnd"/>
      <w:r w:rsidRPr="00425B75">
        <w:rPr>
          <w:rFonts w:ascii="Cambria" w:hAnsi="Cambria"/>
        </w:rPr>
        <w:t>» внеплановой проверки и ее результатах (акт внеплановой проверки №44 ВП от 28.05.2020).</w:t>
      </w:r>
    </w:p>
    <w:p w:rsidR="00D97FCC" w:rsidRPr="00425B75" w:rsidRDefault="00D97FCC" w:rsidP="00D97FCC">
      <w:pPr>
        <w:pStyle w:val="a3"/>
        <w:widowControl w:val="0"/>
        <w:tabs>
          <w:tab w:val="left" w:pos="284"/>
        </w:tabs>
        <w:spacing w:after="0" w:line="240" w:lineRule="auto"/>
        <w:ind w:left="33" w:firstLine="567"/>
        <w:jc w:val="both"/>
        <w:outlineLvl w:val="0"/>
        <w:rPr>
          <w:rFonts w:ascii="Cambria" w:hAnsi="Cambria"/>
        </w:rPr>
      </w:pPr>
      <w:r w:rsidRPr="00425B75">
        <w:rPr>
          <w:rFonts w:ascii="Cambria" w:hAnsi="Cambria"/>
        </w:rPr>
        <w:t xml:space="preserve">2. Членом Ассоциации допущены нарушения требований внутренних документов Ассоциации при производстве строительно-монтажных работ, а именно: </w:t>
      </w:r>
    </w:p>
    <w:p w:rsidR="00D97FCC" w:rsidRPr="00425B75" w:rsidRDefault="00D97FCC" w:rsidP="00D97FCC">
      <w:pPr>
        <w:pStyle w:val="a3"/>
        <w:widowControl w:val="0"/>
        <w:tabs>
          <w:tab w:val="left" w:pos="284"/>
        </w:tabs>
        <w:spacing w:after="0" w:line="240" w:lineRule="auto"/>
        <w:ind w:left="33" w:firstLine="567"/>
        <w:jc w:val="both"/>
        <w:outlineLvl w:val="0"/>
        <w:rPr>
          <w:rFonts w:ascii="Cambria" w:hAnsi="Cambria"/>
        </w:rPr>
      </w:pPr>
      <w:r w:rsidRPr="00425B75">
        <w:rPr>
          <w:rFonts w:ascii="Cambria" w:hAnsi="Cambria"/>
        </w:rPr>
        <w:t>- требований ч.1 ст.4.5 «Положения о членстве в Ассоциации «</w:t>
      </w:r>
      <w:proofErr w:type="spellStart"/>
      <w:r w:rsidRPr="00425B75">
        <w:rPr>
          <w:rFonts w:ascii="Cambria" w:hAnsi="Cambria"/>
        </w:rPr>
        <w:t>Сахалинстрой</w:t>
      </w:r>
      <w:proofErr w:type="spellEnd"/>
      <w:r w:rsidRPr="00425B75">
        <w:rPr>
          <w:rFonts w:ascii="Cambria" w:hAnsi="Cambria"/>
        </w:rPr>
        <w:t xml:space="preserve">» и требованиях к ее членам. Порядок расчета размера и уплаты вступительного взноса, членских и иных взносов» (П-01) - нарушение требований к соблюдению технических регламентов, строительных норм и правил, других нормативно-правовых документов при осуществлении строительства, реконструкции, капитального ремонта объектов капитального строительства (возмещение вреда и компенсация сверх возмещения вреда, предусмотренные ч.1 ст.60 </w:t>
      </w:r>
      <w:proofErr w:type="spellStart"/>
      <w:r w:rsidRPr="00425B75">
        <w:rPr>
          <w:rFonts w:ascii="Cambria" w:hAnsi="Cambria"/>
        </w:rPr>
        <w:t>ГрК</w:t>
      </w:r>
      <w:proofErr w:type="spellEnd"/>
      <w:r w:rsidRPr="00425B75">
        <w:rPr>
          <w:rFonts w:ascii="Cambria" w:hAnsi="Cambria"/>
        </w:rPr>
        <w:t xml:space="preserve"> РФ, в случае причинения вреда вследствие нарушения техники безопасности при строительстве объекта  семье погибшего работника  членом Ассоциации  не выплачены);</w:t>
      </w:r>
    </w:p>
    <w:p w:rsidR="00D97FCC" w:rsidRPr="00425B75" w:rsidRDefault="00D97FCC" w:rsidP="00D97FCC">
      <w:pPr>
        <w:pStyle w:val="a3"/>
        <w:widowControl w:val="0"/>
        <w:tabs>
          <w:tab w:val="left" w:pos="284"/>
        </w:tabs>
        <w:spacing w:after="0" w:line="240" w:lineRule="auto"/>
        <w:ind w:left="33" w:firstLine="567"/>
        <w:jc w:val="both"/>
        <w:outlineLvl w:val="0"/>
        <w:rPr>
          <w:rFonts w:ascii="Cambria" w:hAnsi="Cambria"/>
        </w:rPr>
      </w:pPr>
      <w:r w:rsidRPr="00425B75">
        <w:rPr>
          <w:rFonts w:ascii="Cambria" w:hAnsi="Cambria"/>
        </w:rPr>
        <w:t>- требований п.7.6 Правил контроля в области саморегулирования» (ПР-01-09) (</w:t>
      </w:r>
      <w:r w:rsidRPr="00425B75">
        <w:rPr>
          <w:rFonts w:ascii="Cambria" w:hAnsi="Cambria"/>
          <w:bCs/>
        </w:rPr>
        <w:t xml:space="preserve">извещение о </w:t>
      </w:r>
      <w:r w:rsidRPr="00425B75">
        <w:rPr>
          <w:rFonts w:ascii="Cambria" w:hAnsi="Cambria"/>
        </w:rPr>
        <w:t>несчастном случае по установленной форме не позднее рабочего дня, следующего за днем этого события, членом Ассоциации в Ассоциацию не направлено).</w:t>
      </w:r>
    </w:p>
    <w:p w:rsidR="00D97FCC" w:rsidRPr="00425B75" w:rsidRDefault="00D97FCC" w:rsidP="00D97FCC">
      <w:pPr>
        <w:pStyle w:val="a3"/>
        <w:widowControl w:val="0"/>
        <w:tabs>
          <w:tab w:val="left" w:pos="284"/>
        </w:tabs>
        <w:spacing w:after="0" w:line="240" w:lineRule="auto"/>
        <w:ind w:left="0" w:firstLine="567"/>
        <w:jc w:val="both"/>
        <w:outlineLvl w:val="0"/>
        <w:rPr>
          <w:rFonts w:ascii="Cambria" w:hAnsi="Cambria"/>
        </w:rPr>
      </w:pPr>
      <w:r w:rsidRPr="00425B75">
        <w:rPr>
          <w:rFonts w:ascii="Cambria" w:hAnsi="Cambria"/>
        </w:rPr>
        <w:t>3. В соответствии с п.10.9 Правил контроля в области саморегулирования (ПР-01-09) направить материалы проверки и настоящий протокол в Дисциплинарный комитет Ассоциации.</w:t>
      </w:r>
    </w:p>
    <w:p w:rsidR="002F42B4" w:rsidRDefault="00D97FCC" w:rsidP="00D97FCC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Cs/>
          <w:sz w:val="22"/>
          <w:szCs w:val="22"/>
        </w:rPr>
      </w:pPr>
      <w:r w:rsidRPr="00425B75">
        <w:rPr>
          <w:rFonts w:ascii="Cambria" w:hAnsi="Cambria" w:cs="Helv"/>
          <w:b/>
          <w:bCs/>
          <w:sz w:val="22"/>
          <w:szCs w:val="22"/>
        </w:rPr>
        <w:t xml:space="preserve">ГОЛОСОВАЛИ: </w:t>
      </w:r>
      <w:r w:rsidRPr="00425B75">
        <w:rPr>
          <w:rFonts w:ascii="Cambria" w:hAnsi="Cambria" w:cs="Helv"/>
          <w:bCs/>
          <w:sz w:val="22"/>
          <w:szCs w:val="22"/>
        </w:rPr>
        <w:t xml:space="preserve">«ЗА» - </w:t>
      </w:r>
      <w:r w:rsidR="00425B75" w:rsidRPr="00425B75">
        <w:rPr>
          <w:rFonts w:ascii="Cambria" w:hAnsi="Cambria" w:cs="Helv"/>
          <w:bCs/>
          <w:sz w:val="22"/>
          <w:szCs w:val="22"/>
        </w:rPr>
        <w:t>6</w:t>
      </w:r>
      <w:r w:rsidRPr="00425B75">
        <w:rPr>
          <w:rFonts w:ascii="Cambria" w:hAnsi="Cambria" w:cs="Helv"/>
          <w:bCs/>
          <w:sz w:val="22"/>
          <w:szCs w:val="22"/>
        </w:rPr>
        <w:t xml:space="preserve"> (100%), «ПРОТИВ» - 0 (0%), «ВОЗДЕРЖАЛСЯ» – 0 (0%). Решение принято единогласно.</w:t>
      </w:r>
    </w:p>
    <w:p w:rsidR="002F42B4" w:rsidRPr="00425B75" w:rsidRDefault="002F42B4" w:rsidP="00D97FCC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Cs/>
          <w:sz w:val="22"/>
          <w:szCs w:val="22"/>
        </w:rPr>
      </w:pPr>
    </w:p>
    <w:p w:rsidR="002F42B4" w:rsidRPr="002F42B4" w:rsidRDefault="002F42B4" w:rsidP="002F42B4">
      <w:pPr>
        <w:widowControl w:val="0"/>
        <w:ind w:left="1134" w:hanging="425"/>
        <w:jc w:val="both"/>
        <w:outlineLvl w:val="0"/>
        <w:rPr>
          <w:rFonts w:asciiTheme="minorHAnsi" w:hAnsiTheme="minorHAnsi"/>
          <w:bCs/>
        </w:rPr>
      </w:pPr>
      <w:r>
        <w:rPr>
          <w:rFonts w:ascii="Cambria" w:hAnsi="Cambria"/>
          <w:bCs/>
        </w:rPr>
        <w:t>9</w:t>
      </w:r>
      <w:r w:rsidRPr="002F42B4">
        <w:rPr>
          <w:rFonts w:ascii="Cambria" w:hAnsi="Cambria"/>
          <w:bCs/>
        </w:rPr>
        <w:t>.</w:t>
      </w:r>
      <w:r w:rsidRPr="002F42B4">
        <w:rPr>
          <w:rFonts w:ascii="Cambria" w:hAnsi="Cambria"/>
          <w:bCs/>
        </w:rPr>
        <w:tab/>
      </w:r>
      <w:proofErr w:type="gramStart"/>
      <w:r w:rsidRPr="002F42B4">
        <w:rPr>
          <w:rFonts w:ascii="Cambria" w:hAnsi="Cambria"/>
          <w:bCs/>
        </w:rPr>
        <w:t>В</w:t>
      </w:r>
      <w:proofErr w:type="gramEnd"/>
      <w:r w:rsidRPr="002F42B4">
        <w:rPr>
          <w:rFonts w:ascii="Cambria" w:hAnsi="Cambria"/>
          <w:bCs/>
        </w:rPr>
        <w:t xml:space="preserve"> отношении </w:t>
      </w:r>
      <w:r w:rsidRPr="002F42B4">
        <w:rPr>
          <w:rFonts w:ascii="Cambria" w:hAnsi="Cambria"/>
          <w:b/>
          <w:bCs/>
        </w:rPr>
        <w:t>Общество с ограниченной отв</w:t>
      </w:r>
      <w:r w:rsidRPr="002F42B4">
        <w:rPr>
          <w:rFonts w:ascii="Cambria" w:hAnsi="Cambria"/>
          <w:b/>
          <w:bCs/>
        </w:rPr>
        <w:t>етственностью «Остов</w:t>
      </w:r>
      <w:r w:rsidRPr="002F42B4">
        <w:rPr>
          <w:rFonts w:ascii="Cambria" w:hAnsi="Cambria"/>
          <w:b/>
          <w:bCs/>
        </w:rPr>
        <w:t>»</w:t>
      </w:r>
      <w:r>
        <w:rPr>
          <w:rFonts w:ascii="Cambria" w:hAnsi="Cambria"/>
          <w:bCs/>
        </w:rPr>
        <w:t xml:space="preserve"> (ОГРН </w:t>
      </w:r>
      <w:r w:rsidRPr="002F42B4">
        <w:rPr>
          <w:rFonts w:asciiTheme="majorHAnsi" w:hAnsiTheme="majorHAnsi" w:cs="Helv"/>
          <w:bCs/>
          <w:sz w:val="22"/>
          <w:szCs w:val="22"/>
        </w:rPr>
        <w:t>1026500551439</w:t>
      </w:r>
      <w:r w:rsidRPr="002F42B4">
        <w:rPr>
          <w:rFonts w:asciiTheme="majorHAnsi" w:hAnsiTheme="majorHAnsi" w:cs="Helv"/>
          <w:bCs/>
          <w:sz w:val="22"/>
          <w:szCs w:val="22"/>
        </w:rPr>
        <w:t>):</w:t>
      </w:r>
    </w:p>
    <w:p w:rsidR="002F42B4" w:rsidRPr="00425B75" w:rsidRDefault="002F42B4" w:rsidP="002F42B4">
      <w:pPr>
        <w:pStyle w:val="a3"/>
        <w:widowControl w:val="0"/>
        <w:tabs>
          <w:tab w:val="left" w:pos="284"/>
        </w:tabs>
        <w:spacing w:after="0" w:line="240" w:lineRule="auto"/>
        <w:ind w:left="0"/>
        <w:jc w:val="both"/>
        <w:outlineLvl w:val="0"/>
        <w:rPr>
          <w:rFonts w:ascii="Cambria" w:hAnsi="Cambria"/>
        </w:rPr>
      </w:pPr>
      <w:r w:rsidRPr="00425B75">
        <w:rPr>
          <w:rFonts w:ascii="Cambria" w:hAnsi="Cambria"/>
          <w:b/>
        </w:rPr>
        <w:t>СЛУШАЛИ:</w:t>
      </w:r>
      <w:r w:rsidRPr="00425B75">
        <w:rPr>
          <w:rFonts w:ascii="Cambria" w:hAnsi="Cambria"/>
        </w:rPr>
        <w:t xml:space="preserve"> </w:t>
      </w:r>
      <w:proofErr w:type="spellStart"/>
      <w:r w:rsidRPr="00425B75">
        <w:rPr>
          <w:rFonts w:ascii="Cambria" w:hAnsi="Cambria"/>
        </w:rPr>
        <w:t>Чачину</w:t>
      </w:r>
      <w:proofErr w:type="spellEnd"/>
      <w:r w:rsidRPr="00425B75">
        <w:rPr>
          <w:rFonts w:ascii="Cambria" w:hAnsi="Cambria"/>
        </w:rPr>
        <w:t xml:space="preserve"> Е.А. о проведении в отношении указанного члена Ассоциации внеплановой проверки, </w:t>
      </w:r>
      <w:r w:rsidRPr="00425B75">
        <w:rPr>
          <w:rFonts w:ascii="Cambria" w:hAnsi="Cambria" w:cs="Helv"/>
          <w:bCs/>
        </w:rPr>
        <w:t>инициир</w:t>
      </w:r>
      <w:r>
        <w:rPr>
          <w:rFonts w:ascii="Cambria" w:hAnsi="Cambria" w:cs="Helv"/>
          <w:bCs/>
        </w:rPr>
        <w:t>ованной генеральным директором Ассоциации</w:t>
      </w:r>
      <w:r w:rsidRPr="00425B75">
        <w:rPr>
          <w:rFonts w:ascii="Cambria" w:hAnsi="Cambria" w:cs="Helv"/>
          <w:bCs/>
        </w:rPr>
        <w:t xml:space="preserve"> в связи </w:t>
      </w:r>
      <w:r>
        <w:rPr>
          <w:rFonts w:ascii="Cambria" w:hAnsi="Cambria" w:cs="Helv"/>
          <w:bCs/>
        </w:rPr>
        <w:t>с выявлением нарушений при строительстве объекта «Школа в с. Дальнее»</w:t>
      </w:r>
      <w:r w:rsidRPr="00425B75">
        <w:rPr>
          <w:rFonts w:ascii="Cambria" w:hAnsi="Cambria"/>
        </w:rPr>
        <w:t xml:space="preserve"> </w:t>
      </w:r>
      <w:r>
        <w:rPr>
          <w:rFonts w:ascii="Cambria" w:hAnsi="Cambria"/>
        </w:rPr>
        <w:t>в части обеспечения доступности объекта для ММГН (акт внеплановой проверки №478-20 от 08.05</w:t>
      </w:r>
      <w:r w:rsidRPr="00425B75">
        <w:rPr>
          <w:rFonts w:ascii="Cambria" w:hAnsi="Cambria"/>
        </w:rPr>
        <w:t>.2020).</w:t>
      </w:r>
    </w:p>
    <w:p w:rsidR="002F42B4" w:rsidRPr="002F42B4" w:rsidRDefault="002F42B4" w:rsidP="002F42B4">
      <w:pPr>
        <w:pStyle w:val="a3"/>
        <w:widowControl w:val="0"/>
        <w:tabs>
          <w:tab w:val="left" w:pos="284"/>
        </w:tabs>
        <w:spacing w:after="0" w:line="240" w:lineRule="auto"/>
        <w:ind w:left="0" w:firstLine="567"/>
        <w:jc w:val="both"/>
        <w:outlineLvl w:val="0"/>
        <w:rPr>
          <w:rFonts w:ascii="Cambria" w:hAnsi="Cambria"/>
          <w:b/>
        </w:rPr>
      </w:pPr>
      <w:r w:rsidRPr="00425B75">
        <w:rPr>
          <w:rFonts w:ascii="Cambria" w:hAnsi="Cambria"/>
        </w:rPr>
        <w:t xml:space="preserve">Изучив поступившую информацию и материалы проверки, </w:t>
      </w:r>
      <w:r w:rsidRPr="00425B75">
        <w:rPr>
          <w:rFonts w:ascii="Cambria" w:hAnsi="Cambria"/>
          <w:b/>
        </w:rPr>
        <w:t>РЕШИЛИ:</w:t>
      </w:r>
    </w:p>
    <w:p w:rsidR="00D97FCC" w:rsidRPr="002F42B4" w:rsidRDefault="002F42B4" w:rsidP="002F42B4">
      <w:pPr>
        <w:widowControl w:val="0"/>
        <w:ind w:firstLine="567"/>
        <w:jc w:val="both"/>
        <w:outlineLvl w:val="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1. </w:t>
      </w:r>
      <w:r w:rsidRPr="002F42B4">
        <w:rPr>
          <w:rFonts w:ascii="Cambria" w:hAnsi="Cambria"/>
          <w:bCs/>
          <w:sz w:val="22"/>
          <w:szCs w:val="22"/>
        </w:rPr>
        <w:t>По результатам рассмотрения материал</w:t>
      </w:r>
      <w:r>
        <w:rPr>
          <w:rFonts w:ascii="Cambria" w:hAnsi="Cambria"/>
          <w:bCs/>
          <w:sz w:val="22"/>
          <w:szCs w:val="22"/>
        </w:rPr>
        <w:t>ов, представленных членом</w:t>
      </w:r>
      <w:r w:rsidRPr="002F42B4">
        <w:rPr>
          <w:rFonts w:ascii="Cambria" w:hAnsi="Cambria"/>
          <w:bCs/>
          <w:sz w:val="22"/>
          <w:szCs w:val="22"/>
        </w:rPr>
        <w:t xml:space="preserve"> Ассоциации в рамках провер</w:t>
      </w:r>
      <w:r>
        <w:rPr>
          <w:rFonts w:ascii="Cambria" w:hAnsi="Cambria"/>
          <w:bCs/>
          <w:sz w:val="22"/>
          <w:szCs w:val="22"/>
        </w:rPr>
        <w:t>ки, отраженной в акте внеплановой проверки №478-20 от 08.05</w:t>
      </w:r>
      <w:r w:rsidRPr="002F42B4">
        <w:rPr>
          <w:rFonts w:ascii="Cambria" w:hAnsi="Cambria"/>
          <w:bCs/>
          <w:sz w:val="22"/>
          <w:szCs w:val="22"/>
        </w:rPr>
        <w:t xml:space="preserve">.2020, </w:t>
      </w:r>
      <w:r>
        <w:rPr>
          <w:rFonts w:ascii="Cambria" w:hAnsi="Cambria"/>
          <w:bCs/>
          <w:sz w:val="22"/>
          <w:szCs w:val="22"/>
        </w:rPr>
        <w:t>служебных записках от 28.04.2020 и 25.06.2020, признать члена</w:t>
      </w:r>
      <w:r w:rsidRPr="002F42B4">
        <w:rPr>
          <w:rFonts w:ascii="Cambria" w:hAnsi="Cambria"/>
          <w:bCs/>
          <w:sz w:val="22"/>
          <w:szCs w:val="22"/>
        </w:rPr>
        <w:t xml:space="preserve"> Ассоциации </w:t>
      </w:r>
      <w:r w:rsidRPr="007229D8">
        <w:rPr>
          <w:rFonts w:ascii="Cambria" w:hAnsi="Cambria"/>
          <w:b/>
          <w:bCs/>
          <w:sz w:val="22"/>
          <w:szCs w:val="22"/>
        </w:rPr>
        <w:t xml:space="preserve">устранившим </w:t>
      </w:r>
      <w:r>
        <w:rPr>
          <w:rFonts w:ascii="Cambria" w:hAnsi="Cambria"/>
          <w:bCs/>
          <w:sz w:val="22"/>
          <w:szCs w:val="22"/>
        </w:rPr>
        <w:t>нарушения требований проектной документации, технических регламентов, строительных норм и правил, установленных к обеспечению доступности зданий и сооружений для маломобильных групп населения.</w:t>
      </w:r>
    </w:p>
    <w:p w:rsidR="00D97FCC" w:rsidRPr="007229D8" w:rsidRDefault="002F42B4" w:rsidP="007229D8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Cs/>
          <w:sz w:val="22"/>
          <w:szCs w:val="22"/>
        </w:rPr>
      </w:pPr>
      <w:r w:rsidRPr="00425B75">
        <w:rPr>
          <w:rFonts w:ascii="Cambria" w:hAnsi="Cambria" w:cs="Helv"/>
          <w:b/>
          <w:bCs/>
          <w:sz w:val="22"/>
          <w:szCs w:val="22"/>
        </w:rPr>
        <w:t xml:space="preserve">ГОЛОСОВАЛИ: </w:t>
      </w:r>
      <w:r w:rsidRPr="00425B75">
        <w:rPr>
          <w:rFonts w:ascii="Cambria" w:hAnsi="Cambria" w:cs="Helv"/>
          <w:bCs/>
          <w:sz w:val="22"/>
          <w:szCs w:val="22"/>
        </w:rPr>
        <w:t>«ЗА» - 6 (100%), «ПРОТИВ» - 0 (0%), «ВОЗДЕРЖАЛСЯ» – 0 (0%). Решение принято единогласно.</w:t>
      </w:r>
    </w:p>
    <w:p w:rsidR="00D97FCC" w:rsidRPr="00425B75" w:rsidRDefault="00D97FCC" w:rsidP="00D97FCC">
      <w:pPr>
        <w:widowControl w:val="0"/>
        <w:jc w:val="both"/>
        <w:outlineLvl w:val="0"/>
        <w:rPr>
          <w:rFonts w:ascii="Cambria" w:hAnsi="Cambria"/>
          <w:i/>
          <w:u w:val="single"/>
        </w:rPr>
      </w:pPr>
    </w:p>
    <w:p w:rsidR="002E28B2" w:rsidRPr="00425B75" w:rsidRDefault="002E28B2" w:rsidP="002E28B2">
      <w:pPr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b/>
          <w:sz w:val="22"/>
          <w:szCs w:val="22"/>
        </w:rPr>
        <w:t>ПО ВОПРОСУ №3:</w:t>
      </w:r>
      <w:r w:rsidRPr="00425B75">
        <w:rPr>
          <w:rFonts w:ascii="Cambria" w:hAnsi="Cambria"/>
          <w:sz w:val="22"/>
          <w:szCs w:val="22"/>
        </w:rPr>
        <w:t xml:space="preserve"> </w:t>
      </w:r>
      <w:r w:rsidR="00555C48" w:rsidRPr="00425B75">
        <w:rPr>
          <w:rFonts w:ascii="Cambria" w:hAnsi="Cambria"/>
          <w:sz w:val="22"/>
          <w:szCs w:val="22"/>
        </w:rPr>
        <w:t>О рассмотрении результатов проверки фактического совокупного размера обязательств по договорам строительного подряда, заключенным с использованием конкурентного способа заключения договоров, в течение 2019 года.</w:t>
      </w:r>
    </w:p>
    <w:p w:rsidR="00555C48" w:rsidRPr="00425B75" w:rsidRDefault="00555C48" w:rsidP="002E28B2">
      <w:pPr>
        <w:jc w:val="both"/>
        <w:rPr>
          <w:rFonts w:ascii="Cambria" w:hAnsi="Cambria"/>
          <w:sz w:val="22"/>
          <w:szCs w:val="22"/>
        </w:rPr>
      </w:pPr>
    </w:p>
    <w:p w:rsidR="00555C48" w:rsidRPr="00425B75" w:rsidRDefault="00555C48" w:rsidP="00555C48">
      <w:pPr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b/>
          <w:sz w:val="22"/>
          <w:szCs w:val="22"/>
        </w:rPr>
        <w:t xml:space="preserve">СЛУШАЛИ: </w:t>
      </w:r>
      <w:proofErr w:type="spellStart"/>
      <w:r w:rsidRPr="00425B75">
        <w:rPr>
          <w:rFonts w:ascii="Cambria" w:hAnsi="Cambria"/>
          <w:sz w:val="22"/>
          <w:szCs w:val="22"/>
        </w:rPr>
        <w:t>Чачину</w:t>
      </w:r>
      <w:proofErr w:type="spellEnd"/>
      <w:r w:rsidRPr="00425B75">
        <w:rPr>
          <w:rFonts w:ascii="Cambria" w:hAnsi="Cambria"/>
          <w:sz w:val="22"/>
          <w:szCs w:val="22"/>
        </w:rPr>
        <w:t xml:space="preserve"> Е.А. о результатах проверки фактического совокупного размера обязательств по договорам строительного подряда, заключенным членами Ассоциации с использованием конкурентных способов заключения договоров в течение 2019 года (Сводный акт проверки от 06.05.2020).</w:t>
      </w:r>
    </w:p>
    <w:p w:rsidR="00625127" w:rsidRDefault="00625127" w:rsidP="00D176D9">
      <w:pPr>
        <w:ind w:firstLine="567"/>
        <w:jc w:val="both"/>
        <w:rPr>
          <w:rFonts w:ascii="Cambria" w:hAnsi="Cambria"/>
          <w:sz w:val="22"/>
          <w:szCs w:val="22"/>
        </w:rPr>
      </w:pPr>
    </w:p>
    <w:p w:rsidR="00555C48" w:rsidRPr="00425B75" w:rsidRDefault="00555C48" w:rsidP="00D176D9">
      <w:pPr>
        <w:ind w:firstLine="567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 xml:space="preserve">Руководствуясь требованиями </w:t>
      </w:r>
      <w:proofErr w:type="spellStart"/>
      <w:r w:rsidRPr="00425B75">
        <w:rPr>
          <w:rFonts w:ascii="Cambria" w:hAnsi="Cambria"/>
          <w:sz w:val="22"/>
          <w:szCs w:val="22"/>
        </w:rPr>
        <w:t>ГрК</w:t>
      </w:r>
      <w:proofErr w:type="spellEnd"/>
      <w:r w:rsidRPr="00425B75">
        <w:rPr>
          <w:rFonts w:ascii="Cambria" w:hAnsi="Cambria"/>
          <w:sz w:val="22"/>
          <w:szCs w:val="22"/>
        </w:rPr>
        <w:t xml:space="preserve"> РФ и действующими внутренними документами Ассоциации «</w:t>
      </w:r>
      <w:proofErr w:type="spellStart"/>
      <w:r w:rsidRPr="00425B75">
        <w:rPr>
          <w:rFonts w:ascii="Cambria" w:hAnsi="Cambria"/>
          <w:sz w:val="22"/>
          <w:szCs w:val="22"/>
        </w:rPr>
        <w:t>Сахалинстрой</w:t>
      </w:r>
      <w:proofErr w:type="spellEnd"/>
      <w:r w:rsidRPr="00425B75">
        <w:rPr>
          <w:rFonts w:ascii="Cambria" w:hAnsi="Cambria"/>
          <w:sz w:val="22"/>
          <w:szCs w:val="22"/>
        </w:rPr>
        <w:t xml:space="preserve">», </w:t>
      </w:r>
      <w:r w:rsidRPr="00425B75">
        <w:rPr>
          <w:rFonts w:ascii="Cambria" w:hAnsi="Cambria"/>
          <w:b/>
          <w:sz w:val="22"/>
          <w:szCs w:val="22"/>
        </w:rPr>
        <w:t>РЕШИЛИ:</w:t>
      </w:r>
    </w:p>
    <w:p w:rsidR="00555C48" w:rsidRPr="00425B75" w:rsidRDefault="00555C48" w:rsidP="00D176D9">
      <w:pPr>
        <w:numPr>
          <w:ilvl w:val="0"/>
          <w:numId w:val="42"/>
        </w:numPr>
        <w:ind w:left="33" w:firstLine="534"/>
        <w:jc w:val="both"/>
        <w:rPr>
          <w:rFonts w:ascii="Cambria" w:hAnsi="Cambria"/>
          <w:b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>Принять к сведению информацию о результатах</w:t>
      </w:r>
      <w:r w:rsidRPr="00425B75">
        <w:rPr>
          <w:rFonts w:ascii="Cambria" w:hAnsi="Cambria"/>
          <w:b/>
          <w:sz w:val="22"/>
          <w:szCs w:val="22"/>
        </w:rPr>
        <w:t xml:space="preserve"> </w:t>
      </w:r>
      <w:r w:rsidRPr="00425B75">
        <w:rPr>
          <w:rFonts w:ascii="Cambria" w:hAnsi="Cambria"/>
          <w:sz w:val="22"/>
          <w:szCs w:val="22"/>
        </w:rPr>
        <w:t>проверки фактического совокупного размера обязательств по договорам строительного подряда, заключенным с использованием конкурентного способа заключения договоров, в течение 2019 года (Сводный акт проверки от 06.05.2020).</w:t>
      </w:r>
    </w:p>
    <w:p w:rsidR="00555C48" w:rsidRPr="00425B75" w:rsidRDefault="00555C48" w:rsidP="00D176D9">
      <w:pPr>
        <w:ind w:firstLine="567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>2. Обратить внимание всех членов Ассоциации:</w:t>
      </w:r>
    </w:p>
    <w:p w:rsidR="00555C48" w:rsidRPr="00425B75" w:rsidRDefault="00555C48" w:rsidP="00D176D9">
      <w:pPr>
        <w:ind w:firstLine="567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>1) на обязательность самостоятельного своевременного представления в полном об</w:t>
      </w:r>
      <w:r w:rsidR="00625127">
        <w:rPr>
          <w:rFonts w:ascii="Cambria" w:hAnsi="Cambria"/>
          <w:sz w:val="22"/>
          <w:szCs w:val="22"/>
        </w:rPr>
        <w:t>ъеме в Ассоциацию Уведомления о фактическом совокупном размере</w:t>
      </w:r>
      <w:r w:rsidR="00625127" w:rsidRPr="00425B75">
        <w:rPr>
          <w:rFonts w:ascii="Cambria" w:hAnsi="Cambria"/>
          <w:sz w:val="22"/>
          <w:szCs w:val="22"/>
        </w:rPr>
        <w:t xml:space="preserve"> обязательств по договорам строительного подряда, заключенным членами Ассоциации с использованием конкурентных способов зак</w:t>
      </w:r>
      <w:r w:rsidR="00625127">
        <w:rPr>
          <w:rFonts w:ascii="Cambria" w:hAnsi="Cambria"/>
          <w:sz w:val="22"/>
          <w:szCs w:val="22"/>
        </w:rPr>
        <w:t>лючения договоров в течение отчетного</w:t>
      </w:r>
      <w:r w:rsidR="00625127" w:rsidRPr="00425B75">
        <w:rPr>
          <w:rFonts w:ascii="Cambria" w:hAnsi="Cambria"/>
          <w:sz w:val="22"/>
          <w:szCs w:val="22"/>
        </w:rPr>
        <w:t xml:space="preserve"> года</w:t>
      </w:r>
      <w:r w:rsidR="00625127">
        <w:rPr>
          <w:rFonts w:ascii="Cambria" w:hAnsi="Cambria"/>
          <w:sz w:val="22"/>
          <w:szCs w:val="22"/>
        </w:rPr>
        <w:t>;</w:t>
      </w:r>
    </w:p>
    <w:p w:rsidR="00555C48" w:rsidRPr="00425B75" w:rsidRDefault="00555C48" w:rsidP="00D176D9">
      <w:pPr>
        <w:ind w:firstLine="567"/>
        <w:jc w:val="both"/>
        <w:rPr>
          <w:rFonts w:ascii="Cambria" w:hAnsi="Cambria"/>
          <w:sz w:val="22"/>
          <w:szCs w:val="22"/>
        </w:rPr>
      </w:pPr>
      <w:r w:rsidRPr="00425B75">
        <w:rPr>
          <w:rFonts w:ascii="Cambria" w:hAnsi="Cambria"/>
          <w:sz w:val="22"/>
          <w:szCs w:val="22"/>
        </w:rPr>
        <w:t xml:space="preserve">2) на обеспечение </w:t>
      </w:r>
      <w:r w:rsidRPr="00425B75">
        <w:rPr>
          <w:rFonts w:ascii="Cambria" w:hAnsi="Cambria"/>
          <w:b/>
          <w:sz w:val="22"/>
          <w:szCs w:val="22"/>
        </w:rPr>
        <w:t>постоянного в течение года</w:t>
      </w:r>
      <w:r w:rsidRPr="00425B75">
        <w:rPr>
          <w:rFonts w:ascii="Cambria" w:hAnsi="Cambria"/>
          <w:sz w:val="22"/>
          <w:szCs w:val="22"/>
        </w:rPr>
        <w:t xml:space="preserve"> самостоятельного контроля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договоров.</w:t>
      </w:r>
    </w:p>
    <w:p w:rsidR="004A7E5F" w:rsidRPr="00555C48" w:rsidRDefault="004A7E5F" w:rsidP="004A7E5F">
      <w:pPr>
        <w:widowControl w:val="0"/>
        <w:tabs>
          <w:tab w:val="left" w:pos="0"/>
        </w:tabs>
        <w:jc w:val="both"/>
        <w:outlineLvl w:val="0"/>
        <w:rPr>
          <w:rFonts w:ascii="Cambria" w:hAnsi="Cambria" w:cs="Helv"/>
          <w:bCs/>
          <w:sz w:val="22"/>
          <w:szCs w:val="22"/>
        </w:rPr>
      </w:pPr>
      <w:r w:rsidRPr="00425B75">
        <w:rPr>
          <w:rFonts w:ascii="Cambria" w:hAnsi="Cambria" w:cs="Helv"/>
          <w:b/>
          <w:bCs/>
          <w:sz w:val="22"/>
          <w:szCs w:val="22"/>
        </w:rPr>
        <w:t xml:space="preserve">ГОЛОСОВАЛИ: </w:t>
      </w:r>
      <w:r w:rsidR="00A75FAB" w:rsidRPr="00425B75">
        <w:rPr>
          <w:rFonts w:ascii="Cambria" w:hAnsi="Cambria" w:cs="Helv"/>
          <w:bCs/>
          <w:sz w:val="22"/>
          <w:szCs w:val="22"/>
        </w:rPr>
        <w:t xml:space="preserve">«ЗА» - </w:t>
      </w:r>
      <w:r w:rsidR="00425B75" w:rsidRPr="00425B75">
        <w:rPr>
          <w:rFonts w:ascii="Cambria" w:hAnsi="Cambria" w:cs="Helv"/>
          <w:bCs/>
          <w:sz w:val="22"/>
          <w:szCs w:val="22"/>
        </w:rPr>
        <w:t>6</w:t>
      </w:r>
      <w:r w:rsidRPr="00425B75">
        <w:rPr>
          <w:rFonts w:ascii="Cambria" w:hAnsi="Cambria" w:cs="Helv"/>
          <w:bCs/>
          <w:sz w:val="22"/>
          <w:szCs w:val="22"/>
        </w:rPr>
        <w:t xml:space="preserve"> (100%), «ПРОТИВ» - 0 (0%), «ВОЗДЕРЖАЛСЯ» – 0 (0%). Решение принято единогласно.</w:t>
      </w:r>
    </w:p>
    <w:p w:rsidR="00474317" w:rsidRPr="00894EBC" w:rsidRDefault="00474317" w:rsidP="00D64729">
      <w:pPr>
        <w:jc w:val="both"/>
        <w:rPr>
          <w:rFonts w:ascii="Cambria" w:hAnsi="Cambria"/>
          <w:sz w:val="22"/>
          <w:szCs w:val="22"/>
        </w:rPr>
      </w:pPr>
    </w:p>
    <w:p w:rsidR="00C84330" w:rsidRPr="00894EBC" w:rsidRDefault="00C84330" w:rsidP="000813A3">
      <w:pPr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9E7500" w:rsidRPr="000813A3" w:rsidRDefault="009E7500" w:rsidP="000813A3">
      <w:pPr>
        <w:jc w:val="both"/>
        <w:rPr>
          <w:rFonts w:ascii="Cambria" w:hAnsi="Cambria"/>
          <w:sz w:val="22"/>
          <w:szCs w:val="22"/>
        </w:rPr>
      </w:pPr>
      <w:r w:rsidRPr="00894EBC">
        <w:rPr>
          <w:rFonts w:ascii="Cambria" w:hAnsi="Cambria"/>
          <w:sz w:val="22"/>
          <w:szCs w:val="22"/>
        </w:rPr>
        <w:t>Председатель</w:t>
      </w:r>
      <w:r w:rsidR="00EC6E98" w:rsidRPr="00894EBC">
        <w:rPr>
          <w:rFonts w:ascii="Cambria" w:hAnsi="Cambria"/>
          <w:sz w:val="22"/>
          <w:szCs w:val="22"/>
        </w:rPr>
        <w:t xml:space="preserve"> заседания</w:t>
      </w:r>
      <w:r w:rsidR="00EC6E98" w:rsidRPr="00894EBC">
        <w:rPr>
          <w:rFonts w:ascii="Cambria" w:hAnsi="Cambria"/>
          <w:sz w:val="22"/>
          <w:szCs w:val="22"/>
        </w:rPr>
        <w:tab/>
      </w:r>
      <w:r w:rsidR="00EC6E98" w:rsidRPr="00894EBC">
        <w:rPr>
          <w:rFonts w:ascii="Cambria" w:hAnsi="Cambria"/>
          <w:sz w:val="22"/>
          <w:szCs w:val="22"/>
        </w:rPr>
        <w:tab/>
      </w:r>
      <w:r w:rsidR="00AF25B2" w:rsidRPr="00894EBC">
        <w:rPr>
          <w:rFonts w:ascii="Cambria" w:hAnsi="Cambria"/>
          <w:sz w:val="22"/>
          <w:szCs w:val="22"/>
        </w:rPr>
        <w:t xml:space="preserve">                             </w:t>
      </w:r>
      <w:r w:rsidR="00C26706" w:rsidRPr="00894EBC">
        <w:rPr>
          <w:rFonts w:ascii="Cambria" w:hAnsi="Cambria"/>
          <w:sz w:val="22"/>
          <w:szCs w:val="22"/>
        </w:rPr>
        <w:tab/>
      </w:r>
      <w:r w:rsidR="00C26706" w:rsidRPr="00894EBC">
        <w:rPr>
          <w:rFonts w:ascii="Cambria" w:hAnsi="Cambria"/>
          <w:sz w:val="22"/>
          <w:szCs w:val="22"/>
        </w:rPr>
        <w:tab/>
      </w:r>
      <w:r w:rsidR="00425B75">
        <w:rPr>
          <w:rFonts w:ascii="Cambria" w:hAnsi="Cambria"/>
          <w:sz w:val="22"/>
          <w:szCs w:val="22"/>
        </w:rPr>
        <w:t>М.И. Калиничев</w:t>
      </w:r>
    </w:p>
    <w:p w:rsidR="009E7500" w:rsidRPr="000813A3" w:rsidRDefault="009E7500" w:rsidP="000813A3">
      <w:pPr>
        <w:jc w:val="both"/>
        <w:rPr>
          <w:rFonts w:ascii="Cambria" w:hAnsi="Cambria"/>
          <w:sz w:val="22"/>
          <w:szCs w:val="22"/>
        </w:rPr>
      </w:pPr>
    </w:p>
    <w:p w:rsidR="00C84330" w:rsidRPr="000813A3" w:rsidRDefault="00C84330" w:rsidP="000813A3">
      <w:pPr>
        <w:jc w:val="both"/>
        <w:rPr>
          <w:rFonts w:ascii="Cambria" w:hAnsi="Cambria"/>
          <w:sz w:val="22"/>
          <w:szCs w:val="22"/>
        </w:rPr>
      </w:pPr>
    </w:p>
    <w:p w:rsidR="009E7500" w:rsidRPr="00C64E1B" w:rsidRDefault="009E7500" w:rsidP="009E750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C64E1B">
        <w:rPr>
          <w:rFonts w:ascii="Cambria" w:hAnsi="Cambria"/>
          <w:sz w:val="22"/>
          <w:szCs w:val="22"/>
        </w:rPr>
        <w:t>Секретарь</w:t>
      </w:r>
      <w:r w:rsidR="00AF25B2">
        <w:rPr>
          <w:rFonts w:ascii="Cambria" w:hAnsi="Cambria"/>
          <w:sz w:val="22"/>
          <w:szCs w:val="22"/>
        </w:rPr>
        <w:t xml:space="preserve"> заседания</w:t>
      </w:r>
      <w:r w:rsidR="00AF25B2">
        <w:rPr>
          <w:rFonts w:ascii="Cambria" w:hAnsi="Cambria"/>
          <w:sz w:val="22"/>
          <w:szCs w:val="22"/>
        </w:rPr>
        <w:tab/>
      </w:r>
      <w:r w:rsidR="00AF25B2">
        <w:rPr>
          <w:rFonts w:ascii="Cambria" w:hAnsi="Cambria"/>
          <w:sz w:val="22"/>
          <w:szCs w:val="22"/>
        </w:rPr>
        <w:tab/>
      </w:r>
      <w:r w:rsidR="00AF25B2">
        <w:rPr>
          <w:rFonts w:ascii="Cambria" w:hAnsi="Cambria"/>
          <w:sz w:val="22"/>
          <w:szCs w:val="22"/>
        </w:rPr>
        <w:tab/>
      </w:r>
      <w:r w:rsidR="00AF25B2">
        <w:rPr>
          <w:rFonts w:ascii="Cambria" w:hAnsi="Cambria"/>
          <w:sz w:val="22"/>
          <w:szCs w:val="22"/>
        </w:rPr>
        <w:tab/>
        <w:t xml:space="preserve">               </w:t>
      </w:r>
      <w:r w:rsidR="00AF25B2">
        <w:rPr>
          <w:rFonts w:ascii="Cambria" w:hAnsi="Cambria"/>
          <w:sz w:val="22"/>
          <w:szCs w:val="22"/>
        </w:rPr>
        <w:tab/>
        <w:t>Е.А. Чачина</w:t>
      </w:r>
    </w:p>
    <w:sectPr w:rsidR="009E7500" w:rsidRPr="00C64E1B" w:rsidSect="007229D8"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1134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E7" w:rsidRDefault="001C0AE7" w:rsidP="00CD78FA">
      <w:r>
        <w:separator/>
      </w:r>
    </w:p>
  </w:endnote>
  <w:endnote w:type="continuationSeparator" w:id="0">
    <w:p w:rsidR="001C0AE7" w:rsidRDefault="001C0AE7" w:rsidP="00CD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AE7" w:rsidRDefault="001C0AE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29D8">
      <w:rPr>
        <w:noProof/>
      </w:rPr>
      <w:t>6</w:t>
    </w:r>
    <w:r>
      <w:rPr>
        <w:noProof/>
      </w:rPr>
      <w:fldChar w:fldCharType="end"/>
    </w:r>
  </w:p>
  <w:p w:rsidR="001C0AE7" w:rsidRDefault="001C0A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E7" w:rsidRDefault="001C0AE7" w:rsidP="00CD78FA">
      <w:r>
        <w:separator/>
      </w:r>
    </w:p>
  </w:footnote>
  <w:footnote w:type="continuationSeparator" w:id="0">
    <w:p w:rsidR="001C0AE7" w:rsidRDefault="001C0AE7" w:rsidP="00CD7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AE7" w:rsidRDefault="001C0AE7" w:rsidP="00CD78FA">
    <w:pPr>
      <w:ind w:left="-567" w:firstLine="567"/>
      <w:jc w:val="right"/>
      <w:rPr>
        <w:rFonts w:ascii="Cambria" w:hAnsi="Cambria"/>
        <w:b/>
        <w:i/>
        <w:color w:val="000000"/>
        <w:sz w:val="16"/>
        <w:szCs w:val="16"/>
      </w:rPr>
    </w:pPr>
  </w:p>
  <w:p w:rsidR="001C0AE7" w:rsidRPr="001F777A" w:rsidRDefault="001C0AE7" w:rsidP="00CD78FA">
    <w:pPr>
      <w:ind w:left="-567" w:firstLine="567"/>
      <w:jc w:val="right"/>
      <w:rPr>
        <w:i/>
        <w:sz w:val="16"/>
        <w:szCs w:val="16"/>
      </w:rPr>
    </w:pPr>
    <w:r w:rsidRPr="00341C93">
      <w:rPr>
        <w:rFonts w:ascii="Cambria" w:hAnsi="Cambria"/>
        <w:b/>
        <w:i/>
        <w:color w:val="000000"/>
        <w:sz w:val="16"/>
        <w:szCs w:val="16"/>
      </w:rPr>
      <w:t>Протокол</w:t>
    </w:r>
    <w:r w:rsidRPr="00341C93">
      <w:rPr>
        <w:rFonts w:ascii="Cambria" w:hAnsi="Cambria"/>
        <w:b/>
        <w:i/>
        <w:sz w:val="16"/>
        <w:szCs w:val="16"/>
      </w:rPr>
      <w:t xml:space="preserve"> </w:t>
    </w:r>
    <w:r w:rsidRPr="00341C93">
      <w:rPr>
        <w:rFonts w:ascii="Cambria" w:hAnsi="Cambria"/>
        <w:b/>
        <w:i/>
        <w:color w:val="000000"/>
        <w:sz w:val="16"/>
        <w:szCs w:val="16"/>
      </w:rPr>
      <w:t>№</w:t>
    </w:r>
    <w:r w:rsidRPr="00D83F6F">
      <w:rPr>
        <w:rFonts w:ascii="Cambria" w:hAnsi="Cambria"/>
        <w:b/>
        <w:i/>
        <w:color w:val="000000"/>
        <w:sz w:val="16"/>
        <w:szCs w:val="16"/>
      </w:rPr>
      <w:t xml:space="preserve"> </w:t>
    </w:r>
    <w:r>
      <w:rPr>
        <w:rFonts w:ascii="Cambria" w:hAnsi="Cambria"/>
        <w:b/>
        <w:i/>
        <w:color w:val="000000"/>
        <w:sz w:val="16"/>
        <w:szCs w:val="16"/>
      </w:rPr>
      <w:t xml:space="preserve">16 </w:t>
    </w:r>
    <w:r w:rsidRPr="00341C93">
      <w:rPr>
        <w:rFonts w:ascii="Cambria" w:hAnsi="Cambria"/>
        <w:b/>
        <w:i/>
        <w:color w:val="000000"/>
        <w:sz w:val="16"/>
        <w:szCs w:val="16"/>
      </w:rPr>
      <w:t xml:space="preserve">от </w:t>
    </w:r>
    <w:proofErr w:type="gramStart"/>
    <w:r>
      <w:rPr>
        <w:rFonts w:ascii="Cambria" w:hAnsi="Cambria"/>
        <w:b/>
        <w:i/>
        <w:color w:val="000000"/>
        <w:sz w:val="16"/>
        <w:szCs w:val="16"/>
      </w:rPr>
      <w:t xml:space="preserve">09.06.2020  </w:t>
    </w:r>
    <w:r w:rsidRPr="00F25431">
      <w:rPr>
        <w:i/>
        <w:sz w:val="16"/>
        <w:szCs w:val="16"/>
      </w:rPr>
      <w:t>заседания</w:t>
    </w:r>
    <w:proofErr w:type="gramEnd"/>
    <w:r w:rsidRPr="00F25431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Контрольного комитета Ассоциации </w:t>
    </w:r>
    <w:r w:rsidRPr="00F25431">
      <w:rPr>
        <w:i/>
        <w:sz w:val="16"/>
        <w:szCs w:val="16"/>
      </w:rPr>
      <w:t>«</w:t>
    </w:r>
    <w:proofErr w:type="spellStart"/>
    <w:r w:rsidRPr="00F25431">
      <w:rPr>
        <w:i/>
        <w:sz w:val="16"/>
        <w:szCs w:val="16"/>
      </w:rPr>
      <w:t>Сахалинстрой</w:t>
    </w:r>
    <w:proofErr w:type="spellEnd"/>
    <w:r w:rsidRPr="00F25431">
      <w:rPr>
        <w:i/>
        <w:sz w:val="16"/>
        <w:szCs w:val="16"/>
      </w:rPr>
      <w:t>»</w:t>
    </w:r>
  </w:p>
  <w:p w:rsidR="001C0AE7" w:rsidRDefault="001C0A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AE7" w:rsidRPr="004F2B61" w:rsidRDefault="001C0AE7" w:rsidP="00964193">
    <w:pPr>
      <w:pStyle w:val="a4"/>
      <w:jc w:val="center"/>
      <w:rPr>
        <w:rFonts w:ascii="Calibri" w:hAnsi="Calibri"/>
        <w:b/>
        <w:sz w:val="32"/>
        <w:szCs w:val="32"/>
        <w:u w:val="single"/>
      </w:rPr>
    </w:pPr>
    <w:r>
      <w:rPr>
        <w:rFonts w:ascii="Calibri" w:hAnsi="Calibri"/>
        <w:b/>
        <w:sz w:val="32"/>
        <w:szCs w:val="32"/>
      </w:rPr>
      <w:t>Ассоциация Региональное отраслевое объединение работодателей «Сахалинское Саморегулируемое Объединение Строителей»</w:t>
    </w:r>
  </w:p>
  <w:p w:rsidR="001C0AE7" w:rsidRPr="006434C0" w:rsidRDefault="001C0AE7" w:rsidP="00964193">
    <w:pPr>
      <w:pStyle w:val="a4"/>
      <w:jc w:val="center"/>
      <w:rPr>
        <w:rFonts w:ascii="Cambria" w:hAnsi="Cambria"/>
        <w:b/>
        <w:sz w:val="16"/>
        <w:szCs w:val="16"/>
      </w:rPr>
    </w:pPr>
  </w:p>
  <w:tbl>
    <w:tblPr>
      <w:tblW w:w="9606" w:type="dxa"/>
      <w:tblLook w:val="04A0" w:firstRow="1" w:lastRow="0" w:firstColumn="1" w:lastColumn="0" w:noHBand="0" w:noVBand="1"/>
    </w:tblPr>
    <w:tblGrid>
      <w:gridCol w:w="3652"/>
      <w:gridCol w:w="1843"/>
      <w:gridCol w:w="4111"/>
    </w:tblGrid>
    <w:tr w:rsidR="001C0AE7" w:rsidRPr="00AF328C" w:rsidTr="00EC6E98">
      <w:tc>
        <w:tcPr>
          <w:tcW w:w="3652" w:type="dxa"/>
          <w:vAlign w:val="center"/>
        </w:tcPr>
        <w:p w:rsidR="001C0AE7" w:rsidRPr="00466853" w:rsidRDefault="001C0AE7" w:rsidP="00EC6E98">
          <w:pPr>
            <w:jc w:val="center"/>
            <w:rPr>
              <w:rFonts w:ascii="Cambria" w:hAnsi="Cambria"/>
              <w:b/>
              <w:sz w:val="16"/>
              <w:szCs w:val="16"/>
            </w:rPr>
          </w:pPr>
          <w:r w:rsidRPr="00397816">
            <w:rPr>
              <w:rFonts w:ascii="Cambria" w:hAnsi="Cambria"/>
              <w:b/>
              <w:sz w:val="16"/>
              <w:szCs w:val="16"/>
            </w:rPr>
            <w:t xml:space="preserve">ОГРН 1086500001312 </w:t>
          </w:r>
          <w:r w:rsidRPr="00A37F73">
            <w:rPr>
              <w:rFonts w:ascii="Cambria" w:hAnsi="Cambria"/>
              <w:b/>
              <w:sz w:val="16"/>
              <w:szCs w:val="16"/>
            </w:rPr>
            <w:t xml:space="preserve">         </w:t>
          </w:r>
          <w:r w:rsidRPr="00397816">
            <w:rPr>
              <w:rFonts w:ascii="Cambria" w:hAnsi="Cambria"/>
              <w:b/>
              <w:sz w:val="16"/>
              <w:szCs w:val="16"/>
            </w:rPr>
            <w:t>ИНН 6501201580</w:t>
          </w:r>
        </w:p>
        <w:p w:rsidR="001C0AE7" w:rsidRDefault="001C0AE7" w:rsidP="00EC6E98">
          <w:pPr>
            <w:spacing w:before="120"/>
            <w:jc w:val="center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sz w:val="16"/>
              <w:szCs w:val="16"/>
            </w:rPr>
            <w:t>Регистрационный номер в государственном реестре саморегулируемых организаций</w:t>
          </w:r>
        </w:p>
        <w:p w:rsidR="001C0AE7" w:rsidRPr="00466853" w:rsidRDefault="001C0AE7" w:rsidP="00EC6E98">
          <w:pPr>
            <w:jc w:val="center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sz w:val="16"/>
              <w:szCs w:val="16"/>
            </w:rPr>
            <w:t>СРО-С-019-06072009</w:t>
          </w:r>
        </w:p>
      </w:tc>
      <w:tc>
        <w:tcPr>
          <w:tcW w:w="1843" w:type="dxa"/>
          <w:vAlign w:val="center"/>
        </w:tcPr>
        <w:p w:rsidR="001C0AE7" w:rsidRPr="00397816" w:rsidRDefault="001C0AE7" w:rsidP="00EC6E98">
          <w:pPr>
            <w:jc w:val="center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33020</wp:posOffset>
                </wp:positionV>
                <wp:extent cx="752475" cy="1066800"/>
                <wp:effectExtent l="0" t="0" r="9525" b="0"/>
                <wp:wrapTopAndBottom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Ассоциация Сахалинстрой_лого_кр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:rsidR="001C0AE7" w:rsidRDefault="001C0AE7" w:rsidP="00EC6E98">
          <w:pPr>
            <w:spacing w:before="120"/>
            <w:jc w:val="center"/>
            <w:rPr>
              <w:rFonts w:ascii="Cambria" w:hAnsi="Cambria"/>
              <w:b/>
              <w:sz w:val="16"/>
              <w:szCs w:val="16"/>
            </w:rPr>
          </w:pPr>
          <w:r w:rsidRPr="00397816">
            <w:rPr>
              <w:rFonts w:ascii="Cambria" w:hAnsi="Cambria"/>
              <w:b/>
              <w:sz w:val="16"/>
              <w:szCs w:val="16"/>
            </w:rPr>
            <w:t xml:space="preserve">Адрес: 693000, </w:t>
          </w:r>
          <w:r>
            <w:rPr>
              <w:rFonts w:ascii="Cambria" w:hAnsi="Cambria"/>
              <w:b/>
              <w:sz w:val="16"/>
              <w:szCs w:val="16"/>
            </w:rPr>
            <w:t>Сахалинская область,</w:t>
          </w:r>
        </w:p>
        <w:p w:rsidR="001C0AE7" w:rsidRPr="00397816" w:rsidRDefault="001C0AE7" w:rsidP="00EC6E98">
          <w:pPr>
            <w:jc w:val="center"/>
            <w:rPr>
              <w:rFonts w:ascii="Cambria" w:hAnsi="Cambria"/>
              <w:b/>
              <w:sz w:val="16"/>
              <w:szCs w:val="16"/>
            </w:rPr>
          </w:pPr>
          <w:proofErr w:type="spellStart"/>
          <w:r w:rsidRPr="00397816">
            <w:rPr>
              <w:rFonts w:ascii="Cambria" w:hAnsi="Cambria"/>
              <w:b/>
              <w:sz w:val="16"/>
              <w:szCs w:val="16"/>
            </w:rPr>
            <w:t>г.Южно</w:t>
          </w:r>
          <w:proofErr w:type="spellEnd"/>
          <w:r w:rsidRPr="00397816">
            <w:rPr>
              <w:rFonts w:ascii="Cambria" w:hAnsi="Cambria"/>
              <w:b/>
              <w:sz w:val="16"/>
              <w:szCs w:val="16"/>
            </w:rPr>
            <w:t xml:space="preserve">-Сахалинск, </w:t>
          </w:r>
          <w:proofErr w:type="spellStart"/>
          <w:r w:rsidRPr="00397816">
            <w:rPr>
              <w:rFonts w:ascii="Cambria" w:hAnsi="Cambria"/>
              <w:b/>
              <w:sz w:val="16"/>
              <w:szCs w:val="16"/>
            </w:rPr>
            <w:t>ул.К</w:t>
          </w:r>
          <w:r>
            <w:rPr>
              <w:rFonts w:ascii="Cambria" w:hAnsi="Cambria"/>
              <w:b/>
              <w:sz w:val="16"/>
              <w:szCs w:val="16"/>
            </w:rPr>
            <w:t>арла</w:t>
          </w:r>
          <w:proofErr w:type="spellEnd"/>
          <w:r>
            <w:rPr>
              <w:rFonts w:ascii="Cambria" w:hAnsi="Cambria"/>
              <w:b/>
              <w:sz w:val="16"/>
              <w:szCs w:val="16"/>
            </w:rPr>
            <w:t xml:space="preserve"> </w:t>
          </w:r>
          <w:r w:rsidRPr="00397816">
            <w:rPr>
              <w:rFonts w:ascii="Cambria" w:hAnsi="Cambria"/>
              <w:b/>
              <w:sz w:val="16"/>
              <w:szCs w:val="16"/>
            </w:rPr>
            <w:t>Маркса, д.20, оф.201,</w:t>
          </w:r>
        </w:p>
        <w:p w:rsidR="001C0AE7" w:rsidRPr="001C43C0" w:rsidRDefault="001C0AE7" w:rsidP="00EC6E98">
          <w:pPr>
            <w:spacing w:before="120"/>
            <w:jc w:val="center"/>
            <w:rPr>
              <w:rFonts w:ascii="Cambria" w:hAnsi="Cambria"/>
              <w:b/>
              <w:sz w:val="16"/>
              <w:szCs w:val="16"/>
            </w:rPr>
          </w:pPr>
          <w:r w:rsidRPr="00397816">
            <w:rPr>
              <w:rFonts w:ascii="Cambria" w:hAnsi="Cambria"/>
              <w:b/>
              <w:sz w:val="16"/>
              <w:szCs w:val="16"/>
            </w:rPr>
            <w:t xml:space="preserve">Телефон (факс): +7 (4242) </w:t>
          </w:r>
          <w:r>
            <w:rPr>
              <w:rFonts w:ascii="Cambria" w:hAnsi="Cambria"/>
              <w:b/>
              <w:sz w:val="16"/>
              <w:szCs w:val="16"/>
            </w:rPr>
            <w:t>311045</w:t>
          </w:r>
          <w:r w:rsidRPr="001C43C0">
            <w:rPr>
              <w:rFonts w:ascii="Cambria" w:hAnsi="Cambria"/>
              <w:b/>
              <w:sz w:val="16"/>
              <w:szCs w:val="16"/>
            </w:rPr>
            <w:t>, 468596</w:t>
          </w:r>
        </w:p>
        <w:p w:rsidR="001C0AE7" w:rsidRPr="0034196D" w:rsidRDefault="001C0AE7" w:rsidP="006B2D04">
          <w:pPr>
            <w:jc w:val="center"/>
            <w:rPr>
              <w:rFonts w:ascii="Cambria" w:hAnsi="Cambria"/>
              <w:b/>
              <w:color w:val="CC9900"/>
              <w:sz w:val="16"/>
              <w:szCs w:val="16"/>
              <w:u w:val="single"/>
            </w:rPr>
          </w:pPr>
          <w:proofErr w:type="spellStart"/>
          <w:r>
            <w:rPr>
              <w:rFonts w:ascii="Cambria" w:hAnsi="Cambria"/>
              <w:b/>
              <w:sz w:val="16"/>
              <w:szCs w:val="16"/>
            </w:rPr>
            <w:t>Эл.</w:t>
          </w:r>
          <w:r w:rsidRPr="001C43C0">
            <w:rPr>
              <w:rFonts w:ascii="Cambria" w:hAnsi="Cambria"/>
              <w:b/>
              <w:sz w:val="16"/>
              <w:szCs w:val="16"/>
            </w:rPr>
            <w:t>почта</w:t>
          </w:r>
          <w:proofErr w:type="spellEnd"/>
          <w:r w:rsidRPr="001C43C0">
            <w:rPr>
              <w:rFonts w:ascii="Cambria" w:hAnsi="Cambria"/>
              <w:b/>
              <w:sz w:val="16"/>
              <w:szCs w:val="16"/>
            </w:rPr>
            <w:t>:</w:t>
          </w:r>
          <w:r w:rsidRPr="001C43C0">
            <w:rPr>
              <w:rStyle w:val="a8"/>
            </w:rPr>
            <w:t xml:space="preserve"> </w:t>
          </w:r>
          <w:hyperlink r:id="rId2" w:history="1">
            <w:proofErr w:type="gramStart"/>
            <w:r w:rsidRPr="001C43C0">
              <w:rPr>
                <w:rStyle w:val="a8"/>
                <w:rFonts w:ascii="Cambria" w:hAnsi="Cambria"/>
                <w:b/>
                <w:sz w:val="16"/>
                <w:szCs w:val="16"/>
                <w:lang w:val="en-US"/>
              </w:rPr>
              <w:t>np</w:t>
            </w:r>
            <w:r w:rsidRPr="001C43C0">
              <w:rPr>
                <w:rStyle w:val="a8"/>
                <w:rFonts w:ascii="Cambria" w:hAnsi="Cambria"/>
                <w:b/>
                <w:sz w:val="16"/>
                <w:szCs w:val="16"/>
              </w:rPr>
              <w:t>@</w:t>
            </w:r>
            <w:proofErr w:type="spellStart"/>
            <w:r w:rsidRPr="001C43C0">
              <w:rPr>
                <w:rStyle w:val="a8"/>
                <w:rFonts w:ascii="Cambria" w:hAnsi="Cambria"/>
                <w:b/>
                <w:sz w:val="16"/>
                <w:szCs w:val="16"/>
                <w:lang w:val="en-US"/>
              </w:rPr>
              <w:t>ssros</w:t>
            </w:r>
            <w:proofErr w:type="spellEnd"/>
            <w:r w:rsidRPr="001C43C0">
              <w:rPr>
                <w:rStyle w:val="a8"/>
                <w:rFonts w:ascii="Cambria" w:hAnsi="Cambria"/>
                <w:b/>
                <w:sz w:val="16"/>
                <w:szCs w:val="16"/>
              </w:rPr>
              <w:t>.</w:t>
            </w:r>
            <w:proofErr w:type="spellStart"/>
            <w:r w:rsidRPr="001C43C0">
              <w:rPr>
                <w:rStyle w:val="a8"/>
                <w:rFonts w:ascii="Cambria" w:hAnsi="Cambria"/>
                <w:b/>
                <w:sz w:val="16"/>
                <w:szCs w:val="16"/>
                <w:lang w:val="en-US"/>
              </w:rPr>
              <w:t>ru</w:t>
            </w:r>
            <w:proofErr w:type="spellEnd"/>
          </w:hyperlink>
          <w:r w:rsidRPr="001C43C0">
            <w:rPr>
              <w:rStyle w:val="a8"/>
              <w:rFonts w:ascii="Cambria" w:hAnsi="Cambria"/>
              <w:b/>
              <w:sz w:val="16"/>
              <w:szCs w:val="16"/>
            </w:rPr>
            <w:t xml:space="preserve">  </w:t>
          </w:r>
          <w:r w:rsidRPr="001C43C0">
            <w:rPr>
              <w:rFonts w:ascii="Cambria" w:hAnsi="Cambria"/>
              <w:b/>
              <w:sz w:val="16"/>
              <w:szCs w:val="16"/>
              <w:lang w:val="en-US"/>
            </w:rPr>
            <w:t>web</w:t>
          </w:r>
          <w:proofErr w:type="gramEnd"/>
          <w:r w:rsidRPr="001C43C0">
            <w:rPr>
              <w:rFonts w:ascii="Cambria" w:hAnsi="Cambria"/>
              <w:b/>
              <w:sz w:val="16"/>
              <w:szCs w:val="16"/>
            </w:rPr>
            <w:t xml:space="preserve">-сайт: </w:t>
          </w:r>
          <w:hyperlink r:id="rId3" w:history="1">
            <w:proofErr w:type="spellStart"/>
            <w:r w:rsidRPr="001C43C0">
              <w:rPr>
                <w:rStyle w:val="a8"/>
                <w:rFonts w:ascii="Cambria" w:hAnsi="Cambria"/>
                <w:b/>
                <w:sz w:val="16"/>
                <w:szCs w:val="16"/>
                <w:lang w:val="en-US"/>
              </w:rPr>
              <w:t>ssros</w:t>
            </w:r>
            <w:proofErr w:type="spellEnd"/>
            <w:r w:rsidRPr="001C43C0">
              <w:rPr>
                <w:rStyle w:val="a8"/>
                <w:rFonts w:ascii="Cambria" w:hAnsi="Cambria"/>
                <w:b/>
                <w:sz w:val="16"/>
                <w:szCs w:val="16"/>
              </w:rPr>
              <w:t>.</w:t>
            </w:r>
            <w:proofErr w:type="spellStart"/>
            <w:r w:rsidRPr="001C43C0">
              <w:rPr>
                <w:rStyle w:val="a8"/>
                <w:rFonts w:ascii="Cambria" w:hAnsi="Cambria"/>
                <w:b/>
                <w:sz w:val="16"/>
                <w:szCs w:val="16"/>
                <w:lang w:val="en-US"/>
              </w:rPr>
              <w:t>ru</w:t>
            </w:r>
            <w:proofErr w:type="spellEnd"/>
          </w:hyperlink>
        </w:p>
      </w:tc>
    </w:tr>
  </w:tbl>
  <w:p w:rsidR="001C0AE7" w:rsidRPr="006B2D04" w:rsidRDefault="001C0AE7" w:rsidP="006B2D04">
    <w:pPr>
      <w:pStyle w:val="a4"/>
      <w:rPr>
        <w:rFonts w:ascii="Cambria" w:hAnsi="Cambri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DB0"/>
    <w:multiLevelType w:val="hybridMultilevel"/>
    <w:tmpl w:val="8E6E7A86"/>
    <w:lvl w:ilvl="0" w:tplc="F000CF84">
      <w:start w:val="1"/>
      <w:numFmt w:val="decimal"/>
      <w:lvlText w:val="%1."/>
      <w:lvlJc w:val="left"/>
      <w:pPr>
        <w:ind w:left="927" w:hanging="360"/>
      </w:pPr>
      <w:rPr>
        <w:rFonts w:asciiTheme="majorHAnsi" w:hAnsiTheme="majorHAnsi" w:cs="Helv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F712BC"/>
    <w:multiLevelType w:val="hybridMultilevel"/>
    <w:tmpl w:val="0F60582E"/>
    <w:lvl w:ilvl="0" w:tplc="B79A10A0">
      <w:start w:val="1"/>
      <w:numFmt w:val="decimal"/>
      <w:lvlText w:val="%1."/>
      <w:lvlJc w:val="left"/>
      <w:pPr>
        <w:ind w:left="1347" w:hanging="360"/>
      </w:pPr>
      <w:rPr>
        <w:rFonts w:cs="Helv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" w15:restartNumberingAfterBreak="0">
    <w:nsid w:val="04446600"/>
    <w:multiLevelType w:val="multilevel"/>
    <w:tmpl w:val="83D0494E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Helv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45678C0"/>
    <w:multiLevelType w:val="hybridMultilevel"/>
    <w:tmpl w:val="3B9A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59C5"/>
    <w:multiLevelType w:val="hybridMultilevel"/>
    <w:tmpl w:val="829ADAC2"/>
    <w:lvl w:ilvl="0" w:tplc="1A5A7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4137A4"/>
    <w:multiLevelType w:val="multilevel"/>
    <w:tmpl w:val="83D0494E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Helv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F2C33DB"/>
    <w:multiLevelType w:val="multilevel"/>
    <w:tmpl w:val="2D1265B2"/>
    <w:lvl w:ilvl="0">
      <w:start w:val="3"/>
      <w:numFmt w:val="decimal"/>
      <w:lvlText w:val="%1"/>
      <w:lvlJc w:val="left"/>
      <w:pPr>
        <w:ind w:left="360" w:hanging="360"/>
      </w:pPr>
      <w:rPr>
        <w:rFonts w:cs="Helv"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cs="Helv"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cs="Helv"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cs="Helv"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cs="Helv"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cs="Helv"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cs="Helv"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cs="Helv"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cs="Helv" w:hint="default"/>
      </w:rPr>
    </w:lvl>
  </w:abstractNum>
  <w:abstractNum w:abstractNumId="7" w15:restartNumberingAfterBreak="0">
    <w:nsid w:val="147D4389"/>
    <w:multiLevelType w:val="hybridMultilevel"/>
    <w:tmpl w:val="D2BE5C74"/>
    <w:lvl w:ilvl="0" w:tplc="03FAEB5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14CB607F"/>
    <w:multiLevelType w:val="multilevel"/>
    <w:tmpl w:val="5E5A0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mbria" w:eastAsia="Times New Roman" w:hAnsi="Cambria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9626D4"/>
    <w:multiLevelType w:val="multilevel"/>
    <w:tmpl w:val="7F684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9530B1"/>
    <w:multiLevelType w:val="hybridMultilevel"/>
    <w:tmpl w:val="0F60582E"/>
    <w:lvl w:ilvl="0" w:tplc="B79A10A0">
      <w:start w:val="1"/>
      <w:numFmt w:val="decimal"/>
      <w:lvlText w:val="%1."/>
      <w:lvlJc w:val="left"/>
      <w:pPr>
        <w:ind w:left="1347" w:hanging="360"/>
      </w:pPr>
      <w:rPr>
        <w:rFonts w:cs="Helv"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 w15:restartNumberingAfterBreak="0">
    <w:nsid w:val="1CAB081D"/>
    <w:multiLevelType w:val="hybridMultilevel"/>
    <w:tmpl w:val="49604DBA"/>
    <w:lvl w:ilvl="0" w:tplc="03FAEB5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E9F6535"/>
    <w:multiLevelType w:val="multilevel"/>
    <w:tmpl w:val="F7701D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176669F"/>
    <w:multiLevelType w:val="multilevel"/>
    <w:tmpl w:val="4EF6A4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1A18EC"/>
    <w:multiLevelType w:val="multilevel"/>
    <w:tmpl w:val="95A681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CE333B1"/>
    <w:multiLevelType w:val="multilevel"/>
    <w:tmpl w:val="74B25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2D7799"/>
    <w:multiLevelType w:val="hybridMultilevel"/>
    <w:tmpl w:val="9DD6C490"/>
    <w:lvl w:ilvl="0" w:tplc="D6C4B5D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107734B"/>
    <w:multiLevelType w:val="hybridMultilevel"/>
    <w:tmpl w:val="472237AC"/>
    <w:lvl w:ilvl="0" w:tplc="03FAEB5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444D7AB2"/>
    <w:multiLevelType w:val="multilevel"/>
    <w:tmpl w:val="7F684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59C26C9"/>
    <w:multiLevelType w:val="hybridMultilevel"/>
    <w:tmpl w:val="ACEE9E48"/>
    <w:lvl w:ilvl="0" w:tplc="03FAEB5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 w15:restartNumberingAfterBreak="0">
    <w:nsid w:val="47F54007"/>
    <w:multiLevelType w:val="hybridMultilevel"/>
    <w:tmpl w:val="A05C9C08"/>
    <w:lvl w:ilvl="0" w:tplc="F618A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81C2A16"/>
    <w:multiLevelType w:val="multilevel"/>
    <w:tmpl w:val="B6FA2016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7" w:hanging="1800"/>
      </w:pPr>
      <w:rPr>
        <w:rFonts w:hint="default"/>
      </w:rPr>
    </w:lvl>
  </w:abstractNum>
  <w:abstractNum w:abstractNumId="22" w15:restartNumberingAfterBreak="0">
    <w:nsid w:val="48D67CED"/>
    <w:multiLevelType w:val="hybridMultilevel"/>
    <w:tmpl w:val="8B06D934"/>
    <w:lvl w:ilvl="0" w:tplc="8BA48AB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9D1C1C"/>
    <w:multiLevelType w:val="hybridMultilevel"/>
    <w:tmpl w:val="9DD6C490"/>
    <w:lvl w:ilvl="0" w:tplc="D6C4B5D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0627E15"/>
    <w:multiLevelType w:val="hybridMultilevel"/>
    <w:tmpl w:val="4510ED90"/>
    <w:lvl w:ilvl="0" w:tplc="EAC2AC7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50F5143E"/>
    <w:multiLevelType w:val="hybridMultilevel"/>
    <w:tmpl w:val="8902B93C"/>
    <w:lvl w:ilvl="0" w:tplc="0AE8ABB4">
      <w:start w:val="1"/>
      <w:numFmt w:val="decimal"/>
      <w:lvlText w:val="%1."/>
      <w:lvlJc w:val="left"/>
      <w:pPr>
        <w:ind w:left="75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 w15:restartNumberingAfterBreak="0">
    <w:nsid w:val="5192094C"/>
    <w:multiLevelType w:val="multilevel"/>
    <w:tmpl w:val="95EE3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73E2570"/>
    <w:multiLevelType w:val="hybridMultilevel"/>
    <w:tmpl w:val="5FA23ED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57CD270E"/>
    <w:multiLevelType w:val="multilevel"/>
    <w:tmpl w:val="4B2E859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5894600D"/>
    <w:multiLevelType w:val="hybridMultilevel"/>
    <w:tmpl w:val="D2082492"/>
    <w:lvl w:ilvl="0" w:tplc="2228C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93938DB"/>
    <w:multiLevelType w:val="multilevel"/>
    <w:tmpl w:val="7F684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142807"/>
    <w:multiLevelType w:val="hybridMultilevel"/>
    <w:tmpl w:val="FA04FE36"/>
    <w:lvl w:ilvl="0" w:tplc="9050C466">
      <w:start w:val="5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5D2641D5"/>
    <w:multiLevelType w:val="multilevel"/>
    <w:tmpl w:val="7F684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1AC45BE"/>
    <w:multiLevelType w:val="hybridMultilevel"/>
    <w:tmpl w:val="1F34773A"/>
    <w:lvl w:ilvl="0" w:tplc="D1BCBB9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077A7D"/>
    <w:multiLevelType w:val="multilevel"/>
    <w:tmpl w:val="7F684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2BF07E4"/>
    <w:multiLevelType w:val="hybridMultilevel"/>
    <w:tmpl w:val="91B8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B121F"/>
    <w:multiLevelType w:val="multilevel"/>
    <w:tmpl w:val="83D0494E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Helv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6312505"/>
    <w:multiLevelType w:val="hybridMultilevel"/>
    <w:tmpl w:val="B95C6C88"/>
    <w:lvl w:ilvl="0" w:tplc="03FAEB5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8" w15:restartNumberingAfterBreak="0">
    <w:nsid w:val="6BF27574"/>
    <w:multiLevelType w:val="hybridMultilevel"/>
    <w:tmpl w:val="7FAEBE20"/>
    <w:lvl w:ilvl="0" w:tplc="7B74AB9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 w15:restartNumberingAfterBreak="0">
    <w:nsid w:val="6F031F44"/>
    <w:multiLevelType w:val="hybridMultilevel"/>
    <w:tmpl w:val="7B76EF3C"/>
    <w:lvl w:ilvl="0" w:tplc="0CE6212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3333F7D"/>
    <w:multiLevelType w:val="multilevel"/>
    <w:tmpl w:val="A69E653C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6451914"/>
    <w:multiLevelType w:val="hybridMultilevel"/>
    <w:tmpl w:val="8168E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E2043"/>
    <w:multiLevelType w:val="multilevel"/>
    <w:tmpl w:val="96328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mbria" w:eastAsia="Times New Roman" w:hAnsi="Cambria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27"/>
  </w:num>
  <w:num w:numId="3">
    <w:abstractNumId w:val="5"/>
  </w:num>
  <w:num w:numId="4">
    <w:abstractNumId w:val="38"/>
  </w:num>
  <w:num w:numId="5">
    <w:abstractNumId w:val="28"/>
  </w:num>
  <w:num w:numId="6">
    <w:abstractNumId w:val="32"/>
  </w:num>
  <w:num w:numId="7">
    <w:abstractNumId w:val="34"/>
  </w:num>
  <w:num w:numId="8">
    <w:abstractNumId w:val="41"/>
  </w:num>
  <w:num w:numId="9">
    <w:abstractNumId w:val="2"/>
  </w:num>
  <w:num w:numId="10">
    <w:abstractNumId w:val="36"/>
  </w:num>
  <w:num w:numId="11">
    <w:abstractNumId w:val="15"/>
  </w:num>
  <w:num w:numId="12">
    <w:abstractNumId w:val="11"/>
  </w:num>
  <w:num w:numId="13">
    <w:abstractNumId w:val="20"/>
  </w:num>
  <w:num w:numId="14">
    <w:abstractNumId w:val="21"/>
  </w:num>
  <w:num w:numId="15">
    <w:abstractNumId w:val="22"/>
  </w:num>
  <w:num w:numId="16">
    <w:abstractNumId w:val="24"/>
  </w:num>
  <w:num w:numId="17">
    <w:abstractNumId w:val="1"/>
  </w:num>
  <w:num w:numId="18">
    <w:abstractNumId w:val="10"/>
  </w:num>
  <w:num w:numId="19">
    <w:abstractNumId w:val="40"/>
  </w:num>
  <w:num w:numId="20">
    <w:abstractNumId w:val="8"/>
  </w:num>
  <w:num w:numId="21">
    <w:abstractNumId w:val="12"/>
  </w:num>
  <w:num w:numId="22">
    <w:abstractNumId w:val="42"/>
  </w:num>
  <w:num w:numId="23">
    <w:abstractNumId w:val="14"/>
  </w:num>
  <w:num w:numId="24">
    <w:abstractNumId w:val="13"/>
  </w:num>
  <w:num w:numId="25">
    <w:abstractNumId w:val="26"/>
  </w:num>
  <w:num w:numId="26">
    <w:abstractNumId w:val="30"/>
  </w:num>
  <w:num w:numId="27">
    <w:abstractNumId w:val="37"/>
  </w:num>
  <w:num w:numId="28">
    <w:abstractNumId w:val="0"/>
  </w:num>
  <w:num w:numId="29">
    <w:abstractNumId w:val="6"/>
  </w:num>
  <w:num w:numId="30">
    <w:abstractNumId w:val="9"/>
  </w:num>
  <w:num w:numId="31">
    <w:abstractNumId w:val="35"/>
  </w:num>
  <w:num w:numId="32">
    <w:abstractNumId w:val="18"/>
  </w:num>
  <w:num w:numId="33">
    <w:abstractNumId w:val="23"/>
  </w:num>
  <w:num w:numId="34">
    <w:abstractNumId w:val="16"/>
  </w:num>
  <w:num w:numId="35">
    <w:abstractNumId w:val="7"/>
  </w:num>
  <w:num w:numId="36">
    <w:abstractNumId w:val="29"/>
  </w:num>
  <w:num w:numId="37">
    <w:abstractNumId w:val="17"/>
  </w:num>
  <w:num w:numId="38">
    <w:abstractNumId w:val="25"/>
  </w:num>
  <w:num w:numId="39">
    <w:abstractNumId w:val="39"/>
  </w:num>
  <w:num w:numId="40">
    <w:abstractNumId w:val="33"/>
  </w:num>
  <w:num w:numId="41">
    <w:abstractNumId w:val="4"/>
  </w:num>
  <w:num w:numId="42">
    <w:abstractNumId w:val="3"/>
  </w:num>
  <w:num w:numId="43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9"/>
    <w:rsid w:val="00004B0E"/>
    <w:rsid w:val="00004D59"/>
    <w:rsid w:val="00005EC8"/>
    <w:rsid w:val="000100BD"/>
    <w:rsid w:val="00013B2D"/>
    <w:rsid w:val="0001533A"/>
    <w:rsid w:val="0002351D"/>
    <w:rsid w:val="000239A2"/>
    <w:rsid w:val="00025B67"/>
    <w:rsid w:val="0003058C"/>
    <w:rsid w:val="0003118D"/>
    <w:rsid w:val="00031C85"/>
    <w:rsid w:val="00036B3E"/>
    <w:rsid w:val="00037639"/>
    <w:rsid w:val="00040D12"/>
    <w:rsid w:val="000419B7"/>
    <w:rsid w:val="000439C0"/>
    <w:rsid w:val="00044D06"/>
    <w:rsid w:val="00054200"/>
    <w:rsid w:val="000567BB"/>
    <w:rsid w:val="0006012A"/>
    <w:rsid w:val="000605E8"/>
    <w:rsid w:val="000677BB"/>
    <w:rsid w:val="00074B54"/>
    <w:rsid w:val="000801A7"/>
    <w:rsid w:val="000813A3"/>
    <w:rsid w:val="00081B51"/>
    <w:rsid w:val="00081DC6"/>
    <w:rsid w:val="00082131"/>
    <w:rsid w:val="0008231E"/>
    <w:rsid w:val="0008777F"/>
    <w:rsid w:val="000948B6"/>
    <w:rsid w:val="000A2D26"/>
    <w:rsid w:val="000A2D3A"/>
    <w:rsid w:val="000A3B33"/>
    <w:rsid w:val="000A4732"/>
    <w:rsid w:val="000B3535"/>
    <w:rsid w:val="000B42A6"/>
    <w:rsid w:val="000B5232"/>
    <w:rsid w:val="000B5287"/>
    <w:rsid w:val="000B5CFF"/>
    <w:rsid w:val="000B7D94"/>
    <w:rsid w:val="000C0180"/>
    <w:rsid w:val="000C1786"/>
    <w:rsid w:val="000C3884"/>
    <w:rsid w:val="000C5759"/>
    <w:rsid w:val="000D4069"/>
    <w:rsid w:val="000D45DE"/>
    <w:rsid w:val="000E41EB"/>
    <w:rsid w:val="000E4D9B"/>
    <w:rsid w:val="000E5521"/>
    <w:rsid w:val="000E6AB2"/>
    <w:rsid w:val="000E7DB7"/>
    <w:rsid w:val="000F7E34"/>
    <w:rsid w:val="0010106D"/>
    <w:rsid w:val="001015B5"/>
    <w:rsid w:val="00110D75"/>
    <w:rsid w:val="00112187"/>
    <w:rsid w:val="00112E69"/>
    <w:rsid w:val="00126128"/>
    <w:rsid w:val="00126B7B"/>
    <w:rsid w:val="00126D02"/>
    <w:rsid w:val="00131B00"/>
    <w:rsid w:val="00135DA9"/>
    <w:rsid w:val="001410D2"/>
    <w:rsid w:val="00145DEC"/>
    <w:rsid w:val="0015143E"/>
    <w:rsid w:val="00151750"/>
    <w:rsid w:val="00154916"/>
    <w:rsid w:val="00163BA7"/>
    <w:rsid w:val="00163CD4"/>
    <w:rsid w:val="00173009"/>
    <w:rsid w:val="00173853"/>
    <w:rsid w:val="001744CA"/>
    <w:rsid w:val="00176F8A"/>
    <w:rsid w:val="00183CB4"/>
    <w:rsid w:val="00183E3C"/>
    <w:rsid w:val="001852FF"/>
    <w:rsid w:val="00192EA3"/>
    <w:rsid w:val="001936BA"/>
    <w:rsid w:val="00194B8C"/>
    <w:rsid w:val="00197EB1"/>
    <w:rsid w:val="001A078B"/>
    <w:rsid w:val="001A2129"/>
    <w:rsid w:val="001A2BD0"/>
    <w:rsid w:val="001A5197"/>
    <w:rsid w:val="001A7F26"/>
    <w:rsid w:val="001B6526"/>
    <w:rsid w:val="001C0997"/>
    <w:rsid w:val="001C0AE7"/>
    <w:rsid w:val="001C257F"/>
    <w:rsid w:val="001C6F49"/>
    <w:rsid w:val="001C7163"/>
    <w:rsid w:val="001D2F69"/>
    <w:rsid w:val="001D443B"/>
    <w:rsid w:val="001D4EC6"/>
    <w:rsid w:val="001E2262"/>
    <w:rsid w:val="001F05BE"/>
    <w:rsid w:val="001F39EE"/>
    <w:rsid w:val="001F5AD7"/>
    <w:rsid w:val="00200A05"/>
    <w:rsid w:val="00202654"/>
    <w:rsid w:val="00213A14"/>
    <w:rsid w:val="00214B9C"/>
    <w:rsid w:val="00214DC4"/>
    <w:rsid w:val="00217262"/>
    <w:rsid w:val="0021779D"/>
    <w:rsid w:val="0022463E"/>
    <w:rsid w:val="002314B1"/>
    <w:rsid w:val="0023433E"/>
    <w:rsid w:val="00235D3C"/>
    <w:rsid w:val="00237903"/>
    <w:rsid w:val="002424DE"/>
    <w:rsid w:val="00245627"/>
    <w:rsid w:val="00247B21"/>
    <w:rsid w:val="00253895"/>
    <w:rsid w:val="00255D89"/>
    <w:rsid w:val="00256122"/>
    <w:rsid w:val="0025783C"/>
    <w:rsid w:val="00262286"/>
    <w:rsid w:val="00266745"/>
    <w:rsid w:val="00266891"/>
    <w:rsid w:val="002701E2"/>
    <w:rsid w:val="00271A48"/>
    <w:rsid w:val="002745CE"/>
    <w:rsid w:val="00274FC2"/>
    <w:rsid w:val="002814CF"/>
    <w:rsid w:val="002823B5"/>
    <w:rsid w:val="002823C2"/>
    <w:rsid w:val="0028301D"/>
    <w:rsid w:val="00284C27"/>
    <w:rsid w:val="002906D2"/>
    <w:rsid w:val="00293040"/>
    <w:rsid w:val="002944C6"/>
    <w:rsid w:val="002957D6"/>
    <w:rsid w:val="002959CB"/>
    <w:rsid w:val="0029776E"/>
    <w:rsid w:val="002A05A4"/>
    <w:rsid w:val="002A1B69"/>
    <w:rsid w:val="002A24CD"/>
    <w:rsid w:val="002A334A"/>
    <w:rsid w:val="002B16A5"/>
    <w:rsid w:val="002C613C"/>
    <w:rsid w:val="002D2E42"/>
    <w:rsid w:val="002D3701"/>
    <w:rsid w:val="002E1485"/>
    <w:rsid w:val="002E26C8"/>
    <w:rsid w:val="002E28B2"/>
    <w:rsid w:val="002E4EB2"/>
    <w:rsid w:val="002F19FC"/>
    <w:rsid w:val="002F42B4"/>
    <w:rsid w:val="002F47A2"/>
    <w:rsid w:val="002F4CDA"/>
    <w:rsid w:val="002F6BFE"/>
    <w:rsid w:val="002F706E"/>
    <w:rsid w:val="002F7FAF"/>
    <w:rsid w:val="00301939"/>
    <w:rsid w:val="00303F08"/>
    <w:rsid w:val="003043D4"/>
    <w:rsid w:val="00310A38"/>
    <w:rsid w:val="00315D40"/>
    <w:rsid w:val="003175C4"/>
    <w:rsid w:val="003241A5"/>
    <w:rsid w:val="0032512E"/>
    <w:rsid w:val="003257AA"/>
    <w:rsid w:val="00325B12"/>
    <w:rsid w:val="00326190"/>
    <w:rsid w:val="00326639"/>
    <w:rsid w:val="00332C8D"/>
    <w:rsid w:val="003334C1"/>
    <w:rsid w:val="0033355F"/>
    <w:rsid w:val="0033744A"/>
    <w:rsid w:val="0034196D"/>
    <w:rsid w:val="003429E9"/>
    <w:rsid w:val="00342C41"/>
    <w:rsid w:val="0034441A"/>
    <w:rsid w:val="00344F44"/>
    <w:rsid w:val="00353A26"/>
    <w:rsid w:val="003627C4"/>
    <w:rsid w:val="003640DE"/>
    <w:rsid w:val="0036551D"/>
    <w:rsid w:val="00370A67"/>
    <w:rsid w:val="00372C25"/>
    <w:rsid w:val="0037389B"/>
    <w:rsid w:val="00376522"/>
    <w:rsid w:val="0038078B"/>
    <w:rsid w:val="0038125F"/>
    <w:rsid w:val="00382703"/>
    <w:rsid w:val="00384AE5"/>
    <w:rsid w:val="00385D08"/>
    <w:rsid w:val="00385F4E"/>
    <w:rsid w:val="0038731A"/>
    <w:rsid w:val="00387E64"/>
    <w:rsid w:val="00391998"/>
    <w:rsid w:val="003934E1"/>
    <w:rsid w:val="003A3B7E"/>
    <w:rsid w:val="003A5978"/>
    <w:rsid w:val="003A6C21"/>
    <w:rsid w:val="003B2489"/>
    <w:rsid w:val="003B2D15"/>
    <w:rsid w:val="003B6862"/>
    <w:rsid w:val="003B6929"/>
    <w:rsid w:val="003C1B9D"/>
    <w:rsid w:val="003C1F82"/>
    <w:rsid w:val="003D2344"/>
    <w:rsid w:val="003D4C31"/>
    <w:rsid w:val="003E175F"/>
    <w:rsid w:val="003E3355"/>
    <w:rsid w:val="003F3264"/>
    <w:rsid w:val="003F6E17"/>
    <w:rsid w:val="00400910"/>
    <w:rsid w:val="00401D3C"/>
    <w:rsid w:val="0040611B"/>
    <w:rsid w:val="00406C5E"/>
    <w:rsid w:val="0040781C"/>
    <w:rsid w:val="00407C28"/>
    <w:rsid w:val="00417985"/>
    <w:rsid w:val="00422802"/>
    <w:rsid w:val="00425B75"/>
    <w:rsid w:val="00426433"/>
    <w:rsid w:val="0043382E"/>
    <w:rsid w:val="0044209E"/>
    <w:rsid w:val="00443F88"/>
    <w:rsid w:val="00447FDC"/>
    <w:rsid w:val="0045140B"/>
    <w:rsid w:val="00454A6D"/>
    <w:rsid w:val="00460C34"/>
    <w:rsid w:val="00464EEC"/>
    <w:rsid w:val="00465E43"/>
    <w:rsid w:val="00467A88"/>
    <w:rsid w:val="00467DDC"/>
    <w:rsid w:val="004721BE"/>
    <w:rsid w:val="004721EC"/>
    <w:rsid w:val="00474317"/>
    <w:rsid w:val="004772F9"/>
    <w:rsid w:val="0048488E"/>
    <w:rsid w:val="00485847"/>
    <w:rsid w:val="0049143D"/>
    <w:rsid w:val="00492047"/>
    <w:rsid w:val="00492B9A"/>
    <w:rsid w:val="004A0749"/>
    <w:rsid w:val="004A55EE"/>
    <w:rsid w:val="004A7E5F"/>
    <w:rsid w:val="004B0457"/>
    <w:rsid w:val="004B695D"/>
    <w:rsid w:val="004C0B3C"/>
    <w:rsid w:val="004C2912"/>
    <w:rsid w:val="004C38EE"/>
    <w:rsid w:val="004C5725"/>
    <w:rsid w:val="004C6655"/>
    <w:rsid w:val="004D3FCC"/>
    <w:rsid w:val="004D546C"/>
    <w:rsid w:val="004E5A41"/>
    <w:rsid w:val="004E62CB"/>
    <w:rsid w:val="004E6A42"/>
    <w:rsid w:val="004F2027"/>
    <w:rsid w:val="004F455D"/>
    <w:rsid w:val="004F51A9"/>
    <w:rsid w:val="0050292D"/>
    <w:rsid w:val="00506166"/>
    <w:rsid w:val="005150D3"/>
    <w:rsid w:val="005225BB"/>
    <w:rsid w:val="0052398A"/>
    <w:rsid w:val="00525158"/>
    <w:rsid w:val="00530C85"/>
    <w:rsid w:val="00535637"/>
    <w:rsid w:val="005358C4"/>
    <w:rsid w:val="00537E32"/>
    <w:rsid w:val="00541857"/>
    <w:rsid w:val="00542F9A"/>
    <w:rsid w:val="00543EB0"/>
    <w:rsid w:val="00544A79"/>
    <w:rsid w:val="005465C4"/>
    <w:rsid w:val="005479C6"/>
    <w:rsid w:val="00550B79"/>
    <w:rsid w:val="005524C9"/>
    <w:rsid w:val="00554A34"/>
    <w:rsid w:val="00555C48"/>
    <w:rsid w:val="00557FEB"/>
    <w:rsid w:val="00560E52"/>
    <w:rsid w:val="005744FD"/>
    <w:rsid w:val="00574507"/>
    <w:rsid w:val="005766C3"/>
    <w:rsid w:val="00582EBF"/>
    <w:rsid w:val="0058318C"/>
    <w:rsid w:val="0058547F"/>
    <w:rsid w:val="00585CD5"/>
    <w:rsid w:val="005869EA"/>
    <w:rsid w:val="00591D73"/>
    <w:rsid w:val="00593090"/>
    <w:rsid w:val="005939C1"/>
    <w:rsid w:val="00594634"/>
    <w:rsid w:val="0059555D"/>
    <w:rsid w:val="00596FD8"/>
    <w:rsid w:val="005A52E0"/>
    <w:rsid w:val="005B4050"/>
    <w:rsid w:val="005B61DC"/>
    <w:rsid w:val="005B7944"/>
    <w:rsid w:val="005C4D84"/>
    <w:rsid w:val="005C631A"/>
    <w:rsid w:val="005C64B5"/>
    <w:rsid w:val="005D0D40"/>
    <w:rsid w:val="005E4362"/>
    <w:rsid w:val="005F2972"/>
    <w:rsid w:val="005F30D3"/>
    <w:rsid w:val="005F55AB"/>
    <w:rsid w:val="00603342"/>
    <w:rsid w:val="00623582"/>
    <w:rsid w:val="00625127"/>
    <w:rsid w:val="006277CB"/>
    <w:rsid w:val="00642CD9"/>
    <w:rsid w:val="00646644"/>
    <w:rsid w:val="006466AE"/>
    <w:rsid w:val="00646C5D"/>
    <w:rsid w:val="006500DF"/>
    <w:rsid w:val="00651170"/>
    <w:rsid w:val="006511D2"/>
    <w:rsid w:val="00654A4E"/>
    <w:rsid w:val="0065756B"/>
    <w:rsid w:val="00662AFD"/>
    <w:rsid w:val="00663B9B"/>
    <w:rsid w:val="0066592F"/>
    <w:rsid w:val="00665D3C"/>
    <w:rsid w:val="00666A32"/>
    <w:rsid w:val="00671999"/>
    <w:rsid w:val="00673250"/>
    <w:rsid w:val="00675BC2"/>
    <w:rsid w:val="00687D6F"/>
    <w:rsid w:val="00694539"/>
    <w:rsid w:val="00695B23"/>
    <w:rsid w:val="00696106"/>
    <w:rsid w:val="006A21B5"/>
    <w:rsid w:val="006A7420"/>
    <w:rsid w:val="006A7692"/>
    <w:rsid w:val="006B1C7C"/>
    <w:rsid w:val="006B20BD"/>
    <w:rsid w:val="006B2D04"/>
    <w:rsid w:val="006C6A47"/>
    <w:rsid w:val="006C70A1"/>
    <w:rsid w:val="006D3528"/>
    <w:rsid w:val="006E526F"/>
    <w:rsid w:val="006F0E0E"/>
    <w:rsid w:val="006F4829"/>
    <w:rsid w:val="006F4A79"/>
    <w:rsid w:val="006F581B"/>
    <w:rsid w:val="00701CF6"/>
    <w:rsid w:val="00704712"/>
    <w:rsid w:val="00706EAB"/>
    <w:rsid w:val="0071022B"/>
    <w:rsid w:val="00713DF3"/>
    <w:rsid w:val="007151EF"/>
    <w:rsid w:val="007229D8"/>
    <w:rsid w:val="007233A2"/>
    <w:rsid w:val="00725E2B"/>
    <w:rsid w:val="007267E2"/>
    <w:rsid w:val="00731988"/>
    <w:rsid w:val="00735EEC"/>
    <w:rsid w:val="00740208"/>
    <w:rsid w:val="007403DD"/>
    <w:rsid w:val="0074086F"/>
    <w:rsid w:val="007438B8"/>
    <w:rsid w:val="00743C35"/>
    <w:rsid w:val="00747082"/>
    <w:rsid w:val="007515FB"/>
    <w:rsid w:val="00751F55"/>
    <w:rsid w:val="007537F3"/>
    <w:rsid w:val="0076162A"/>
    <w:rsid w:val="00766AEE"/>
    <w:rsid w:val="00770C77"/>
    <w:rsid w:val="00777EAC"/>
    <w:rsid w:val="007829A5"/>
    <w:rsid w:val="00782D00"/>
    <w:rsid w:val="00783C63"/>
    <w:rsid w:val="007848AD"/>
    <w:rsid w:val="007905D3"/>
    <w:rsid w:val="00794E8F"/>
    <w:rsid w:val="007A2DEE"/>
    <w:rsid w:val="007A6190"/>
    <w:rsid w:val="007B0330"/>
    <w:rsid w:val="007B178A"/>
    <w:rsid w:val="007B4DBC"/>
    <w:rsid w:val="007B72A2"/>
    <w:rsid w:val="007C1A2E"/>
    <w:rsid w:val="007C4E67"/>
    <w:rsid w:val="007C534A"/>
    <w:rsid w:val="007C6839"/>
    <w:rsid w:val="007D0DF5"/>
    <w:rsid w:val="007D13E5"/>
    <w:rsid w:val="007D387F"/>
    <w:rsid w:val="007D5557"/>
    <w:rsid w:val="007D719A"/>
    <w:rsid w:val="007E3A39"/>
    <w:rsid w:val="007E6089"/>
    <w:rsid w:val="007F3467"/>
    <w:rsid w:val="007F4EF5"/>
    <w:rsid w:val="007F4F23"/>
    <w:rsid w:val="00802572"/>
    <w:rsid w:val="00813B1E"/>
    <w:rsid w:val="008162D7"/>
    <w:rsid w:val="00822397"/>
    <w:rsid w:val="00823C4E"/>
    <w:rsid w:val="00825A96"/>
    <w:rsid w:val="00830A75"/>
    <w:rsid w:val="008327AB"/>
    <w:rsid w:val="00834C90"/>
    <w:rsid w:val="00840C08"/>
    <w:rsid w:val="00845E4A"/>
    <w:rsid w:val="008464E7"/>
    <w:rsid w:val="008474EB"/>
    <w:rsid w:val="00851D9F"/>
    <w:rsid w:val="00853CDB"/>
    <w:rsid w:val="00855BE4"/>
    <w:rsid w:val="00857305"/>
    <w:rsid w:val="00860F80"/>
    <w:rsid w:val="00862784"/>
    <w:rsid w:val="00866369"/>
    <w:rsid w:val="00875D56"/>
    <w:rsid w:val="008824EF"/>
    <w:rsid w:val="00882824"/>
    <w:rsid w:val="00884DE6"/>
    <w:rsid w:val="00886926"/>
    <w:rsid w:val="00886FA6"/>
    <w:rsid w:val="008872F6"/>
    <w:rsid w:val="00887C1C"/>
    <w:rsid w:val="00890A62"/>
    <w:rsid w:val="008931C4"/>
    <w:rsid w:val="00894EBC"/>
    <w:rsid w:val="0089724E"/>
    <w:rsid w:val="008A1FA8"/>
    <w:rsid w:val="008A1FFC"/>
    <w:rsid w:val="008A23F7"/>
    <w:rsid w:val="008A2AED"/>
    <w:rsid w:val="008A4B86"/>
    <w:rsid w:val="008A5CCE"/>
    <w:rsid w:val="008A7CC2"/>
    <w:rsid w:val="008B2F6A"/>
    <w:rsid w:val="008B30BA"/>
    <w:rsid w:val="008C2961"/>
    <w:rsid w:val="008D258F"/>
    <w:rsid w:val="008D477E"/>
    <w:rsid w:val="008D6C14"/>
    <w:rsid w:val="008D7B1B"/>
    <w:rsid w:val="008E1153"/>
    <w:rsid w:val="008E24A3"/>
    <w:rsid w:val="008E3C1F"/>
    <w:rsid w:val="008F16DA"/>
    <w:rsid w:val="008F7525"/>
    <w:rsid w:val="009005B8"/>
    <w:rsid w:val="00901689"/>
    <w:rsid w:val="00901789"/>
    <w:rsid w:val="00903B55"/>
    <w:rsid w:val="00903FF4"/>
    <w:rsid w:val="009058F6"/>
    <w:rsid w:val="009073ED"/>
    <w:rsid w:val="009117F9"/>
    <w:rsid w:val="0091371A"/>
    <w:rsid w:val="00915BB0"/>
    <w:rsid w:val="00924554"/>
    <w:rsid w:val="00925B06"/>
    <w:rsid w:val="00926A5F"/>
    <w:rsid w:val="00933729"/>
    <w:rsid w:val="00936EB1"/>
    <w:rsid w:val="00940446"/>
    <w:rsid w:val="009426C6"/>
    <w:rsid w:val="0094373C"/>
    <w:rsid w:val="009450AB"/>
    <w:rsid w:val="00952DAF"/>
    <w:rsid w:val="009542FD"/>
    <w:rsid w:val="00960E15"/>
    <w:rsid w:val="00964193"/>
    <w:rsid w:val="00965A37"/>
    <w:rsid w:val="00970637"/>
    <w:rsid w:val="00973E14"/>
    <w:rsid w:val="00997C5B"/>
    <w:rsid w:val="009A3C6F"/>
    <w:rsid w:val="009A4FBF"/>
    <w:rsid w:val="009B03E4"/>
    <w:rsid w:val="009B31FE"/>
    <w:rsid w:val="009B3E66"/>
    <w:rsid w:val="009C68A8"/>
    <w:rsid w:val="009D69F8"/>
    <w:rsid w:val="009E2376"/>
    <w:rsid w:val="009E2C00"/>
    <w:rsid w:val="009E6B80"/>
    <w:rsid w:val="009E7500"/>
    <w:rsid w:val="009E783D"/>
    <w:rsid w:val="009F38BA"/>
    <w:rsid w:val="00A0322E"/>
    <w:rsid w:val="00A04AEE"/>
    <w:rsid w:val="00A077D3"/>
    <w:rsid w:val="00A11E4F"/>
    <w:rsid w:val="00A128E6"/>
    <w:rsid w:val="00A15937"/>
    <w:rsid w:val="00A17588"/>
    <w:rsid w:val="00A17E40"/>
    <w:rsid w:val="00A2135A"/>
    <w:rsid w:val="00A24FB0"/>
    <w:rsid w:val="00A274C9"/>
    <w:rsid w:val="00A34F11"/>
    <w:rsid w:val="00A35397"/>
    <w:rsid w:val="00A4053F"/>
    <w:rsid w:val="00A435EA"/>
    <w:rsid w:val="00A4559E"/>
    <w:rsid w:val="00A51999"/>
    <w:rsid w:val="00A528C6"/>
    <w:rsid w:val="00A5300E"/>
    <w:rsid w:val="00A54BBC"/>
    <w:rsid w:val="00A5716D"/>
    <w:rsid w:val="00A61991"/>
    <w:rsid w:val="00A62097"/>
    <w:rsid w:val="00A64EF4"/>
    <w:rsid w:val="00A712C7"/>
    <w:rsid w:val="00A75D06"/>
    <w:rsid w:val="00A75FAB"/>
    <w:rsid w:val="00A779B0"/>
    <w:rsid w:val="00A8543F"/>
    <w:rsid w:val="00A86D5B"/>
    <w:rsid w:val="00A87749"/>
    <w:rsid w:val="00A90687"/>
    <w:rsid w:val="00A92E48"/>
    <w:rsid w:val="00A941AD"/>
    <w:rsid w:val="00A9692C"/>
    <w:rsid w:val="00A97458"/>
    <w:rsid w:val="00A97D51"/>
    <w:rsid w:val="00AA33A0"/>
    <w:rsid w:val="00AB1D26"/>
    <w:rsid w:val="00AC6EDC"/>
    <w:rsid w:val="00AC7E7C"/>
    <w:rsid w:val="00AD16E2"/>
    <w:rsid w:val="00AD3A56"/>
    <w:rsid w:val="00AD4D5F"/>
    <w:rsid w:val="00AD4F8C"/>
    <w:rsid w:val="00AE07CB"/>
    <w:rsid w:val="00AE42FB"/>
    <w:rsid w:val="00AE5EC9"/>
    <w:rsid w:val="00AF25B2"/>
    <w:rsid w:val="00AF4565"/>
    <w:rsid w:val="00AF78D4"/>
    <w:rsid w:val="00B01495"/>
    <w:rsid w:val="00B03C0F"/>
    <w:rsid w:val="00B074E0"/>
    <w:rsid w:val="00B111A1"/>
    <w:rsid w:val="00B17406"/>
    <w:rsid w:val="00B2413E"/>
    <w:rsid w:val="00B24823"/>
    <w:rsid w:val="00B2697F"/>
    <w:rsid w:val="00B319FB"/>
    <w:rsid w:val="00B327A8"/>
    <w:rsid w:val="00B32BCB"/>
    <w:rsid w:val="00B36A28"/>
    <w:rsid w:val="00B40146"/>
    <w:rsid w:val="00B42B91"/>
    <w:rsid w:val="00B440E3"/>
    <w:rsid w:val="00B477B3"/>
    <w:rsid w:val="00B62B9A"/>
    <w:rsid w:val="00B65B0B"/>
    <w:rsid w:val="00B6737A"/>
    <w:rsid w:val="00B7230C"/>
    <w:rsid w:val="00B74E33"/>
    <w:rsid w:val="00B76A12"/>
    <w:rsid w:val="00B76D5D"/>
    <w:rsid w:val="00B77108"/>
    <w:rsid w:val="00B8402D"/>
    <w:rsid w:val="00B860B8"/>
    <w:rsid w:val="00B9231D"/>
    <w:rsid w:val="00B9289A"/>
    <w:rsid w:val="00B92925"/>
    <w:rsid w:val="00B9541B"/>
    <w:rsid w:val="00BA49AB"/>
    <w:rsid w:val="00BB1784"/>
    <w:rsid w:val="00BB2575"/>
    <w:rsid w:val="00BB63F5"/>
    <w:rsid w:val="00BB7134"/>
    <w:rsid w:val="00BC0102"/>
    <w:rsid w:val="00BC16BD"/>
    <w:rsid w:val="00BC21BB"/>
    <w:rsid w:val="00BC2455"/>
    <w:rsid w:val="00BC2AC8"/>
    <w:rsid w:val="00BC7FCB"/>
    <w:rsid w:val="00BD0D7F"/>
    <w:rsid w:val="00BD246E"/>
    <w:rsid w:val="00BD68EC"/>
    <w:rsid w:val="00BE19E8"/>
    <w:rsid w:val="00BE32F3"/>
    <w:rsid w:val="00BE53FE"/>
    <w:rsid w:val="00BE66D0"/>
    <w:rsid w:val="00BE6A9C"/>
    <w:rsid w:val="00BE7694"/>
    <w:rsid w:val="00BF51CB"/>
    <w:rsid w:val="00C01DA9"/>
    <w:rsid w:val="00C0201D"/>
    <w:rsid w:val="00C047E2"/>
    <w:rsid w:val="00C130E0"/>
    <w:rsid w:val="00C15CDC"/>
    <w:rsid w:val="00C20CAB"/>
    <w:rsid w:val="00C26706"/>
    <w:rsid w:val="00C277C6"/>
    <w:rsid w:val="00C329C8"/>
    <w:rsid w:val="00C36872"/>
    <w:rsid w:val="00C42630"/>
    <w:rsid w:val="00C42E18"/>
    <w:rsid w:val="00C42E7E"/>
    <w:rsid w:val="00C436F0"/>
    <w:rsid w:val="00C4545B"/>
    <w:rsid w:val="00C46A92"/>
    <w:rsid w:val="00C52AC4"/>
    <w:rsid w:val="00C52E19"/>
    <w:rsid w:val="00C57AA3"/>
    <w:rsid w:val="00C57DA6"/>
    <w:rsid w:val="00C602C6"/>
    <w:rsid w:val="00C620CE"/>
    <w:rsid w:val="00C64E1B"/>
    <w:rsid w:val="00C66141"/>
    <w:rsid w:val="00C718DC"/>
    <w:rsid w:val="00C71CF4"/>
    <w:rsid w:val="00C76460"/>
    <w:rsid w:val="00C776A8"/>
    <w:rsid w:val="00C80F93"/>
    <w:rsid w:val="00C822EC"/>
    <w:rsid w:val="00C82C1F"/>
    <w:rsid w:val="00C84330"/>
    <w:rsid w:val="00C84942"/>
    <w:rsid w:val="00C906AF"/>
    <w:rsid w:val="00C94D6E"/>
    <w:rsid w:val="00C96AB5"/>
    <w:rsid w:val="00CA1E68"/>
    <w:rsid w:val="00CB1279"/>
    <w:rsid w:val="00CB24E6"/>
    <w:rsid w:val="00CB4ECF"/>
    <w:rsid w:val="00CB6B6E"/>
    <w:rsid w:val="00CC61C6"/>
    <w:rsid w:val="00CC7918"/>
    <w:rsid w:val="00CD12EF"/>
    <w:rsid w:val="00CD15C9"/>
    <w:rsid w:val="00CD2AA1"/>
    <w:rsid w:val="00CD36B6"/>
    <w:rsid w:val="00CD3E21"/>
    <w:rsid w:val="00CD67B7"/>
    <w:rsid w:val="00CD6F94"/>
    <w:rsid w:val="00CD78FA"/>
    <w:rsid w:val="00CE2F01"/>
    <w:rsid w:val="00CE30AF"/>
    <w:rsid w:val="00CE3B53"/>
    <w:rsid w:val="00CE5B43"/>
    <w:rsid w:val="00D025D2"/>
    <w:rsid w:val="00D045FD"/>
    <w:rsid w:val="00D1210D"/>
    <w:rsid w:val="00D15248"/>
    <w:rsid w:val="00D1697E"/>
    <w:rsid w:val="00D176D9"/>
    <w:rsid w:val="00D20E32"/>
    <w:rsid w:val="00D2153C"/>
    <w:rsid w:val="00D21E37"/>
    <w:rsid w:val="00D22A63"/>
    <w:rsid w:val="00D240C7"/>
    <w:rsid w:val="00D2776E"/>
    <w:rsid w:val="00D30226"/>
    <w:rsid w:val="00D3488E"/>
    <w:rsid w:val="00D34F38"/>
    <w:rsid w:val="00D354D7"/>
    <w:rsid w:val="00D41E8B"/>
    <w:rsid w:val="00D43AFA"/>
    <w:rsid w:val="00D4455B"/>
    <w:rsid w:val="00D454CC"/>
    <w:rsid w:val="00D47228"/>
    <w:rsid w:val="00D51998"/>
    <w:rsid w:val="00D5237D"/>
    <w:rsid w:val="00D53D93"/>
    <w:rsid w:val="00D56BAB"/>
    <w:rsid w:val="00D6072F"/>
    <w:rsid w:val="00D62C47"/>
    <w:rsid w:val="00D63007"/>
    <w:rsid w:val="00D630E3"/>
    <w:rsid w:val="00D63DC6"/>
    <w:rsid w:val="00D64729"/>
    <w:rsid w:val="00D71D4D"/>
    <w:rsid w:val="00D720D6"/>
    <w:rsid w:val="00D73231"/>
    <w:rsid w:val="00D7536F"/>
    <w:rsid w:val="00D77DA9"/>
    <w:rsid w:val="00D81C60"/>
    <w:rsid w:val="00D825EE"/>
    <w:rsid w:val="00D83977"/>
    <w:rsid w:val="00D83F6F"/>
    <w:rsid w:val="00D907AC"/>
    <w:rsid w:val="00D90814"/>
    <w:rsid w:val="00D929B3"/>
    <w:rsid w:val="00D94E84"/>
    <w:rsid w:val="00D952B2"/>
    <w:rsid w:val="00D97FCC"/>
    <w:rsid w:val="00DA0AB1"/>
    <w:rsid w:val="00DA4ACE"/>
    <w:rsid w:val="00DC02CC"/>
    <w:rsid w:val="00DC3405"/>
    <w:rsid w:val="00DC6C76"/>
    <w:rsid w:val="00DD14F5"/>
    <w:rsid w:val="00DD3A33"/>
    <w:rsid w:val="00DD5029"/>
    <w:rsid w:val="00DE0B38"/>
    <w:rsid w:val="00DE1C18"/>
    <w:rsid w:val="00DE53C9"/>
    <w:rsid w:val="00DE7826"/>
    <w:rsid w:val="00DE7B80"/>
    <w:rsid w:val="00DF01E8"/>
    <w:rsid w:val="00DF22A1"/>
    <w:rsid w:val="00DF2CC7"/>
    <w:rsid w:val="00DF66EA"/>
    <w:rsid w:val="00DF6947"/>
    <w:rsid w:val="00E01E48"/>
    <w:rsid w:val="00E023EE"/>
    <w:rsid w:val="00E040CE"/>
    <w:rsid w:val="00E11612"/>
    <w:rsid w:val="00E138F6"/>
    <w:rsid w:val="00E13AC0"/>
    <w:rsid w:val="00E14322"/>
    <w:rsid w:val="00E20D07"/>
    <w:rsid w:val="00E242D1"/>
    <w:rsid w:val="00E2716E"/>
    <w:rsid w:val="00E34D5B"/>
    <w:rsid w:val="00E4306C"/>
    <w:rsid w:val="00E4380D"/>
    <w:rsid w:val="00E43EC8"/>
    <w:rsid w:val="00E44327"/>
    <w:rsid w:val="00E50664"/>
    <w:rsid w:val="00E55208"/>
    <w:rsid w:val="00E553F3"/>
    <w:rsid w:val="00E5568D"/>
    <w:rsid w:val="00E557A1"/>
    <w:rsid w:val="00E62124"/>
    <w:rsid w:val="00E72F33"/>
    <w:rsid w:val="00E74039"/>
    <w:rsid w:val="00E744C0"/>
    <w:rsid w:val="00E80E6D"/>
    <w:rsid w:val="00E81226"/>
    <w:rsid w:val="00E856AF"/>
    <w:rsid w:val="00E872C3"/>
    <w:rsid w:val="00EA031C"/>
    <w:rsid w:val="00EA0621"/>
    <w:rsid w:val="00EA27CF"/>
    <w:rsid w:val="00EA4B52"/>
    <w:rsid w:val="00EB02FA"/>
    <w:rsid w:val="00EB1F43"/>
    <w:rsid w:val="00EB778E"/>
    <w:rsid w:val="00EB7FE0"/>
    <w:rsid w:val="00EC118B"/>
    <w:rsid w:val="00EC633A"/>
    <w:rsid w:val="00EC6E98"/>
    <w:rsid w:val="00EE01BF"/>
    <w:rsid w:val="00EE4A5E"/>
    <w:rsid w:val="00EF2EBF"/>
    <w:rsid w:val="00EF2FA6"/>
    <w:rsid w:val="00F01BB4"/>
    <w:rsid w:val="00F01BF3"/>
    <w:rsid w:val="00F035F8"/>
    <w:rsid w:val="00F07A42"/>
    <w:rsid w:val="00F16870"/>
    <w:rsid w:val="00F2163F"/>
    <w:rsid w:val="00F278E2"/>
    <w:rsid w:val="00F30F64"/>
    <w:rsid w:val="00F31087"/>
    <w:rsid w:val="00F46611"/>
    <w:rsid w:val="00F4676D"/>
    <w:rsid w:val="00F53E07"/>
    <w:rsid w:val="00F561FE"/>
    <w:rsid w:val="00F63FEB"/>
    <w:rsid w:val="00F667E4"/>
    <w:rsid w:val="00F80DBD"/>
    <w:rsid w:val="00F81A4F"/>
    <w:rsid w:val="00F84074"/>
    <w:rsid w:val="00F8647A"/>
    <w:rsid w:val="00F93275"/>
    <w:rsid w:val="00F94E23"/>
    <w:rsid w:val="00F96E01"/>
    <w:rsid w:val="00FA1744"/>
    <w:rsid w:val="00FA23A3"/>
    <w:rsid w:val="00FA2E18"/>
    <w:rsid w:val="00FA6F2C"/>
    <w:rsid w:val="00FB0330"/>
    <w:rsid w:val="00FB5563"/>
    <w:rsid w:val="00FC3607"/>
    <w:rsid w:val="00FD3804"/>
    <w:rsid w:val="00FD576F"/>
    <w:rsid w:val="00FD59C3"/>
    <w:rsid w:val="00FE5857"/>
    <w:rsid w:val="00FE59F3"/>
    <w:rsid w:val="00FE5FC0"/>
    <w:rsid w:val="00FE65C6"/>
    <w:rsid w:val="00FF0911"/>
    <w:rsid w:val="00FF1FD8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,"/>
  <w:listSeparator w:val=";"/>
  <w15:docId w15:val="{DBD0F68D-3BAF-4A44-ACD0-BE617469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48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78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D78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78F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78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D78FA"/>
    <w:rPr>
      <w:sz w:val="24"/>
      <w:szCs w:val="24"/>
    </w:rPr>
  </w:style>
  <w:style w:type="character" w:styleId="a8">
    <w:name w:val="Hyperlink"/>
    <w:uiPriority w:val="99"/>
    <w:unhideWhenUsed/>
    <w:rsid w:val="00CD78FA"/>
    <w:rPr>
      <w:color w:val="CC9900"/>
      <w:u w:val="single"/>
    </w:rPr>
  </w:style>
  <w:style w:type="paragraph" w:styleId="a9">
    <w:name w:val="No Spacing"/>
    <w:link w:val="aa"/>
    <w:uiPriority w:val="1"/>
    <w:qFormat/>
    <w:rsid w:val="00A528C6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A528C6"/>
    <w:rPr>
      <w:rFonts w:ascii="Calibri" w:hAnsi="Calibri"/>
      <w:sz w:val="22"/>
      <w:szCs w:val="22"/>
      <w:lang w:val="ru-RU" w:eastAsia="en-US" w:bidi="ar-SA"/>
    </w:rPr>
  </w:style>
  <w:style w:type="table" w:styleId="ab">
    <w:name w:val="Table Grid"/>
    <w:basedOn w:val="a1"/>
    <w:uiPriority w:val="1"/>
    <w:qFormat/>
    <w:rsid w:val="007905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4772F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4772F9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6466A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66A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71D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246E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semiHidden/>
    <w:unhideWhenUsed/>
    <w:rsid w:val="0050616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0616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0616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616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06166"/>
    <w:rPr>
      <w:b/>
      <w:bCs/>
    </w:rPr>
  </w:style>
  <w:style w:type="paragraph" w:styleId="af6">
    <w:name w:val="Normal (Web)"/>
    <w:basedOn w:val="a"/>
    <w:uiPriority w:val="99"/>
    <w:unhideWhenUsed/>
    <w:rsid w:val="00E138F6"/>
    <w:pPr>
      <w:spacing w:before="100" w:beforeAutospacing="1" w:after="100" w:afterAutospacing="1"/>
    </w:pPr>
  </w:style>
  <w:style w:type="character" w:styleId="af7">
    <w:name w:val="footnote reference"/>
    <w:uiPriority w:val="99"/>
    <w:semiHidden/>
    <w:unhideWhenUsed/>
    <w:rsid w:val="00290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ssros.ru" TargetMode="External"/><Relationship Id="rId2" Type="http://schemas.openxmlformats.org/officeDocument/2006/relationships/hyperlink" Target="mailto:np@ssros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9C4A~1\LOCALS~1\Temp\inmeta_cache\http___app_sros_gen_docs_ProtokolKK\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6DC5-926A-4E80-B978-607E2902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730</TotalTime>
  <Pages>7</Pages>
  <Words>2873</Words>
  <Characters>21438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24263</CharactersWithSpaces>
  <SharedDoc>false</SharedDoc>
  <HLinks>
    <vt:vector size="12" baseType="variant">
      <vt:variant>
        <vt:i4>262222</vt:i4>
      </vt:variant>
      <vt:variant>
        <vt:i4>6</vt:i4>
      </vt:variant>
      <vt:variant>
        <vt:i4>0</vt:i4>
      </vt:variant>
      <vt:variant>
        <vt:i4>5</vt:i4>
      </vt:variant>
      <vt:variant>
        <vt:lpwstr>http://ssros.ru/</vt:lpwstr>
      </vt:variant>
      <vt:variant>
        <vt:lpwstr/>
      </vt:variant>
      <vt:variant>
        <vt:i4>720954</vt:i4>
      </vt:variant>
      <vt:variant>
        <vt:i4>3</vt:i4>
      </vt:variant>
      <vt:variant>
        <vt:i4>0</vt:i4>
      </vt:variant>
      <vt:variant>
        <vt:i4>5</vt:i4>
      </vt:variant>
      <vt:variant>
        <vt:lpwstr>mailto:np@ssros.ru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Голубкина</dc:creator>
  <cp:lastModifiedBy>Елена Чачина</cp:lastModifiedBy>
  <cp:revision>63</cp:revision>
  <cp:lastPrinted>2021-12-20T05:51:00Z</cp:lastPrinted>
  <dcterms:created xsi:type="dcterms:W3CDTF">2019-12-09T06:27:00Z</dcterms:created>
  <dcterms:modified xsi:type="dcterms:W3CDTF">2021-12-20T05:51:00Z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URL">
    <vt:lpwstr>http://app/sros</vt:lpwstr>
  </property>
  <property fmtid="{D5CDD505-2E9C-101B-9397-08002B2CF9AE}" pid="3" name="Folder">
    <vt:lpwstr>ProtokolKK</vt:lpwstr>
  </property>
  <property fmtid="{D5CDD505-2E9C-101B-9397-08002B2CF9AE}" pid="4" name="DocCaption">
    <vt:lpwstr>Протокол Контрольного Комитета.doc</vt:lpwstr>
  </property>
  <property fmtid="{D5CDD505-2E9C-101B-9397-08002B2CF9AE}" pid="5" name="id">
    <vt:lpwstr>0002002E6E0B</vt:lpwstr>
  </property>
  <property fmtid="{D5CDD505-2E9C-101B-9397-08002B2CF9AE}" pid="6" name="class">
    <vt:lpwstr>General/AuditProtocol</vt:lpwstr>
  </property>
  <property fmtid="{D5CDD505-2E9C-101B-9397-08002B2CF9AE}" pid="7" name="ServerUrl">
    <vt:lpwstr>http://app/sros</vt:lpwstr>
  </property>
</Properties>
</file>